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31B35C" w14:textId="2B1E52D4" w:rsidR="006F5689" w:rsidRDefault="006F5689" w:rsidP="00C81723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BRASSINGTON PARISH COUNCIL</w:t>
      </w:r>
    </w:p>
    <w:p w14:paraId="64E90292" w14:textId="000649CE" w:rsidR="006F5689" w:rsidRDefault="006F5689" w:rsidP="006F568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Clerk:  Lesley Brown</w:t>
      </w:r>
    </w:p>
    <w:p w14:paraId="569D6EF1" w14:textId="5131EA47" w:rsidR="006F5689" w:rsidRDefault="006F5689" w:rsidP="006F5689">
      <w:pPr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Holly Cottage, Well Street, Brassington, DE4 4HJ</w:t>
      </w:r>
    </w:p>
    <w:p w14:paraId="0C2E8791" w14:textId="33E1AC6B" w:rsidR="00C81723" w:rsidRDefault="006F5689" w:rsidP="001526EE">
      <w:pPr>
        <w:jc w:val="center"/>
        <w:rPr>
          <w:rFonts w:ascii="Arial" w:hAnsi="Arial" w:cs="Arial"/>
          <w:b/>
          <w:sz w:val="28"/>
          <w:szCs w:val="28"/>
        </w:rPr>
      </w:pPr>
      <w:hyperlink r:id="rId8" w:history="1">
        <w:r w:rsidRPr="00875D0C">
          <w:rPr>
            <w:rStyle w:val="Hyperlink"/>
            <w:rFonts w:ascii="Arial" w:hAnsi="Arial" w:cs="Arial"/>
            <w:b/>
            <w:sz w:val="28"/>
            <w:szCs w:val="28"/>
          </w:rPr>
          <w:t>brassingtonclerk@gmail.com</w:t>
        </w:r>
      </w:hyperlink>
    </w:p>
    <w:p w14:paraId="70CDF554" w14:textId="7530BD04" w:rsidR="006F5689" w:rsidRDefault="006F5689" w:rsidP="00013697">
      <w:pPr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Minutes of a Meeting of Brassington Parish Council held on</w:t>
      </w:r>
      <w:r w:rsidR="00874530">
        <w:rPr>
          <w:rFonts w:ascii="Arial" w:hAnsi="Arial" w:cs="Arial"/>
          <w:b/>
          <w:sz w:val="24"/>
          <w:szCs w:val="24"/>
        </w:rPr>
        <w:t xml:space="preserve"> </w:t>
      </w:r>
      <w:r w:rsidR="003F0717">
        <w:rPr>
          <w:rFonts w:ascii="Arial" w:hAnsi="Arial" w:cs="Arial"/>
          <w:b/>
          <w:sz w:val="24"/>
          <w:szCs w:val="24"/>
        </w:rPr>
        <w:t>Tuesday</w:t>
      </w:r>
      <w:r w:rsidR="00874530">
        <w:rPr>
          <w:rFonts w:ascii="Arial" w:hAnsi="Arial" w:cs="Arial"/>
          <w:b/>
          <w:sz w:val="24"/>
          <w:szCs w:val="24"/>
        </w:rPr>
        <w:t xml:space="preserve"> </w:t>
      </w:r>
      <w:r w:rsidR="001526EE">
        <w:rPr>
          <w:rFonts w:ascii="Arial" w:hAnsi="Arial" w:cs="Arial"/>
          <w:b/>
          <w:sz w:val="24"/>
          <w:szCs w:val="24"/>
        </w:rPr>
        <w:t>April</w:t>
      </w:r>
      <w:r w:rsidR="00D26FD2">
        <w:rPr>
          <w:rFonts w:ascii="Arial" w:hAnsi="Arial" w:cs="Arial"/>
          <w:b/>
          <w:sz w:val="24"/>
          <w:szCs w:val="24"/>
        </w:rPr>
        <w:t xml:space="preserve"> 1st</w:t>
      </w:r>
      <w:r w:rsidR="003F0717">
        <w:rPr>
          <w:rFonts w:ascii="Arial" w:hAnsi="Arial" w:cs="Arial"/>
          <w:b/>
          <w:sz w:val="24"/>
          <w:szCs w:val="24"/>
        </w:rPr>
        <w:t xml:space="preserve"> </w:t>
      </w:r>
      <w:r w:rsidR="001526EE">
        <w:rPr>
          <w:rFonts w:ascii="Arial" w:hAnsi="Arial" w:cs="Arial"/>
          <w:b/>
          <w:sz w:val="24"/>
          <w:szCs w:val="24"/>
        </w:rPr>
        <w:t>202</w:t>
      </w:r>
      <w:r w:rsidR="00D26FD2">
        <w:rPr>
          <w:rFonts w:ascii="Arial" w:hAnsi="Arial" w:cs="Arial"/>
          <w:b/>
          <w:sz w:val="24"/>
          <w:szCs w:val="24"/>
        </w:rPr>
        <w:t>5</w:t>
      </w:r>
      <w:r>
        <w:rPr>
          <w:rFonts w:ascii="Arial" w:hAnsi="Arial" w:cs="Arial"/>
          <w:b/>
          <w:sz w:val="24"/>
          <w:szCs w:val="24"/>
        </w:rPr>
        <w:t xml:space="preserve"> at </w:t>
      </w:r>
      <w:r w:rsidR="00D26FD2">
        <w:rPr>
          <w:rFonts w:ascii="Arial" w:hAnsi="Arial" w:cs="Arial"/>
          <w:b/>
          <w:sz w:val="24"/>
          <w:szCs w:val="24"/>
        </w:rPr>
        <w:t>7</w:t>
      </w:r>
      <w:r w:rsidR="003F0717">
        <w:rPr>
          <w:rFonts w:ascii="Arial" w:hAnsi="Arial" w:cs="Arial"/>
          <w:b/>
          <w:sz w:val="24"/>
          <w:szCs w:val="24"/>
        </w:rPr>
        <w:t>pm</w:t>
      </w:r>
      <w:r w:rsidR="001526EE">
        <w:rPr>
          <w:rFonts w:ascii="Arial" w:hAnsi="Arial" w:cs="Arial"/>
          <w:b/>
          <w:sz w:val="24"/>
          <w:szCs w:val="24"/>
        </w:rPr>
        <w:t xml:space="preserve"> </w:t>
      </w:r>
      <w:r>
        <w:rPr>
          <w:rFonts w:ascii="Arial" w:hAnsi="Arial" w:cs="Arial"/>
          <w:b/>
          <w:sz w:val="24"/>
          <w:szCs w:val="24"/>
        </w:rPr>
        <w:t>in Brassington Village Hall.</w:t>
      </w:r>
    </w:p>
    <w:p w14:paraId="5D8F2852" w14:textId="77777777" w:rsidR="00D26FD2" w:rsidRDefault="006F5689" w:rsidP="006F56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 xml:space="preserve">Present:   </w:t>
      </w:r>
      <w:r>
        <w:rPr>
          <w:rFonts w:ascii="Arial" w:hAnsi="Arial" w:cs="Arial"/>
          <w:sz w:val="24"/>
          <w:szCs w:val="24"/>
        </w:rPr>
        <w:t xml:space="preserve">Cllr </w:t>
      </w:r>
      <w:r w:rsidR="001526EE">
        <w:rPr>
          <w:rFonts w:ascii="Arial" w:hAnsi="Arial" w:cs="Arial"/>
          <w:sz w:val="24"/>
          <w:szCs w:val="24"/>
        </w:rPr>
        <w:t>Hedger</w:t>
      </w:r>
      <w:r w:rsidR="009D1878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>(Chair); Cllrs</w:t>
      </w:r>
      <w:r w:rsidR="001526EE">
        <w:rPr>
          <w:rFonts w:ascii="Arial" w:hAnsi="Arial" w:cs="Arial"/>
          <w:sz w:val="24"/>
          <w:szCs w:val="24"/>
        </w:rPr>
        <w:t xml:space="preserve"> Rippon; Pope</w:t>
      </w:r>
      <w:r w:rsidR="00874530">
        <w:rPr>
          <w:rFonts w:ascii="Arial" w:hAnsi="Arial" w:cs="Arial"/>
          <w:sz w:val="24"/>
          <w:szCs w:val="24"/>
        </w:rPr>
        <w:t>;</w:t>
      </w:r>
      <w:r w:rsidR="003F0717">
        <w:rPr>
          <w:rFonts w:ascii="Arial" w:hAnsi="Arial" w:cs="Arial"/>
          <w:sz w:val="24"/>
          <w:szCs w:val="24"/>
        </w:rPr>
        <w:t xml:space="preserve"> Wain; </w:t>
      </w:r>
      <w:r w:rsidR="00D26FD2">
        <w:rPr>
          <w:rFonts w:ascii="Arial" w:hAnsi="Arial" w:cs="Arial"/>
          <w:sz w:val="24"/>
          <w:szCs w:val="24"/>
        </w:rPr>
        <w:t xml:space="preserve">Lowe. </w:t>
      </w:r>
    </w:p>
    <w:p w14:paraId="3826BE10" w14:textId="3BF26811" w:rsidR="006F5689" w:rsidRDefault="006F5689" w:rsidP="006F5689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Lesley Brown (Clerk).</w:t>
      </w:r>
      <w:r w:rsidR="00A85783">
        <w:rPr>
          <w:rFonts w:ascii="Arial" w:hAnsi="Arial" w:cs="Arial"/>
          <w:sz w:val="24"/>
          <w:szCs w:val="24"/>
        </w:rPr>
        <w:t xml:space="preserve"> </w:t>
      </w:r>
      <w:r w:rsidR="00D26FD2">
        <w:rPr>
          <w:rFonts w:ascii="Arial" w:hAnsi="Arial" w:cs="Arial"/>
          <w:sz w:val="24"/>
          <w:szCs w:val="24"/>
        </w:rPr>
        <w:t>9</w:t>
      </w:r>
      <w:r w:rsidR="00A85783">
        <w:rPr>
          <w:rFonts w:ascii="Arial" w:hAnsi="Arial" w:cs="Arial"/>
          <w:sz w:val="24"/>
          <w:szCs w:val="24"/>
        </w:rPr>
        <w:t xml:space="preserve"> member</w:t>
      </w:r>
      <w:r w:rsidR="00874530">
        <w:rPr>
          <w:rFonts w:ascii="Arial" w:hAnsi="Arial" w:cs="Arial"/>
          <w:sz w:val="24"/>
          <w:szCs w:val="24"/>
        </w:rPr>
        <w:t>s</w:t>
      </w:r>
      <w:r w:rsidR="00A85783">
        <w:rPr>
          <w:rFonts w:ascii="Arial" w:hAnsi="Arial" w:cs="Arial"/>
          <w:sz w:val="24"/>
          <w:szCs w:val="24"/>
        </w:rPr>
        <w:t xml:space="preserve"> of the public.</w:t>
      </w:r>
    </w:p>
    <w:tbl>
      <w:tblPr>
        <w:tblStyle w:val="TableGrid"/>
        <w:tblW w:w="9634" w:type="dxa"/>
        <w:tblLook w:val="04A0" w:firstRow="1" w:lastRow="0" w:firstColumn="1" w:lastColumn="0" w:noHBand="0" w:noVBand="1"/>
      </w:tblPr>
      <w:tblGrid>
        <w:gridCol w:w="1017"/>
        <w:gridCol w:w="8617"/>
      </w:tblGrid>
      <w:tr w:rsidR="001526EE" w14:paraId="340D95DA" w14:textId="77777777" w:rsidTr="00237F06">
        <w:tc>
          <w:tcPr>
            <w:tcW w:w="1017" w:type="dxa"/>
          </w:tcPr>
          <w:p w14:paraId="29AC4823" w14:textId="7930D86F" w:rsidR="001526EE" w:rsidRPr="006F5689" w:rsidRDefault="001526EE" w:rsidP="006F568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No.</w:t>
            </w:r>
          </w:p>
        </w:tc>
        <w:tc>
          <w:tcPr>
            <w:tcW w:w="8617" w:type="dxa"/>
          </w:tcPr>
          <w:p w14:paraId="51584247" w14:textId="7E2CDD3E" w:rsidR="001526EE" w:rsidRPr="006F5689" w:rsidRDefault="001526EE" w:rsidP="006F568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Item</w:t>
            </w:r>
          </w:p>
        </w:tc>
      </w:tr>
      <w:tr w:rsidR="001526EE" w14:paraId="364D7BD4" w14:textId="77777777" w:rsidTr="00237F06">
        <w:tc>
          <w:tcPr>
            <w:tcW w:w="1017" w:type="dxa"/>
          </w:tcPr>
          <w:p w14:paraId="28546822" w14:textId="2C4D3253" w:rsidR="001526EE" w:rsidRDefault="001526EE" w:rsidP="006F568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4/2</w:t>
            </w:r>
            <w:r w:rsidR="00D26FD2">
              <w:rPr>
                <w:rFonts w:ascii="Arial" w:hAnsi="Arial" w:cs="Arial"/>
                <w:b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sz w:val="24"/>
                <w:szCs w:val="24"/>
              </w:rPr>
              <w:t>/1</w:t>
            </w:r>
          </w:p>
        </w:tc>
        <w:tc>
          <w:tcPr>
            <w:tcW w:w="8617" w:type="dxa"/>
          </w:tcPr>
          <w:p w14:paraId="0E8B6277" w14:textId="77777777" w:rsidR="001526EE" w:rsidRDefault="001526EE" w:rsidP="006F568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Apologies</w:t>
            </w:r>
          </w:p>
          <w:p w14:paraId="492BB253" w14:textId="26551F93" w:rsidR="001526EE" w:rsidRPr="00A85783" w:rsidRDefault="001526EE" w:rsidP="006F56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Apologies received from Cllr </w:t>
            </w:r>
            <w:r w:rsidR="003F0717">
              <w:rPr>
                <w:rFonts w:ascii="Arial" w:hAnsi="Arial" w:cs="Arial"/>
                <w:sz w:val="24"/>
                <w:szCs w:val="24"/>
              </w:rPr>
              <w:t>Heath</w:t>
            </w:r>
            <w:r w:rsidR="00D26FD2">
              <w:rPr>
                <w:rFonts w:ascii="Arial" w:hAnsi="Arial" w:cs="Arial"/>
                <w:sz w:val="24"/>
                <w:szCs w:val="24"/>
              </w:rPr>
              <w:t>. Cllr Maier did not attend.</w:t>
            </w:r>
          </w:p>
        </w:tc>
      </w:tr>
      <w:tr w:rsidR="001526EE" w14:paraId="0EA1348C" w14:textId="77777777" w:rsidTr="00237F06">
        <w:tc>
          <w:tcPr>
            <w:tcW w:w="1017" w:type="dxa"/>
          </w:tcPr>
          <w:p w14:paraId="66C460EC" w14:textId="0B8B29DC" w:rsidR="001526EE" w:rsidRDefault="001526EE" w:rsidP="006F568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4/2</w:t>
            </w:r>
            <w:r w:rsidR="002A30A3">
              <w:rPr>
                <w:rFonts w:ascii="Arial" w:hAnsi="Arial" w:cs="Arial"/>
                <w:b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sz w:val="24"/>
                <w:szCs w:val="24"/>
              </w:rPr>
              <w:t>/2</w:t>
            </w:r>
          </w:p>
        </w:tc>
        <w:tc>
          <w:tcPr>
            <w:tcW w:w="8617" w:type="dxa"/>
          </w:tcPr>
          <w:p w14:paraId="46F833AB" w14:textId="77777777" w:rsidR="001526EE" w:rsidRDefault="001526EE" w:rsidP="006F568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Declaration of Interests</w:t>
            </w:r>
          </w:p>
          <w:p w14:paraId="024A39FF" w14:textId="77777777" w:rsidR="00E64F63" w:rsidRDefault="00E64F63" w:rsidP="006F5689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Cllr Hedger declared interest in the Table Tennis grant application.</w:t>
            </w:r>
          </w:p>
          <w:p w14:paraId="30191167" w14:textId="77777777" w:rsidR="00E64F63" w:rsidRDefault="00E64F63" w:rsidP="006F5689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Cllr Pope declared interest in applications for Tea and toast, Kiln Croft Allotments and the Carnival.</w:t>
            </w:r>
          </w:p>
          <w:p w14:paraId="16C718C6" w14:textId="59CB8B4C" w:rsidR="00E64F63" w:rsidRPr="00E64F63" w:rsidRDefault="00E64F63" w:rsidP="006F5689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Cllr Rippon declared interest in the </w:t>
            </w:r>
            <w:r w:rsidR="002A30A3">
              <w:rPr>
                <w:rFonts w:ascii="Arial" w:hAnsi="Arial" w:cs="Arial"/>
                <w:bCs/>
                <w:sz w:val="24"/>
                <w:szCs w:val="24"/>
              </w:rPr>
              <w:t>C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arnival. </w:t>
            </w:r>
          </w:p>
        </w:tc>
      </w:tr>
      <w:tr w:rsidR="001526EE" w14:paraId="587CC982" w14:textId="77777777" w:rsidTr="00237F06">
        <w:tc>
          <w:tcPr>
            <w:tcW w:w="1017" w:type="dxa"/>
          </w:tcPr>
          <w:p w14:paraId="27885DAE" w14:textId="3259A9D8" w:rsidR="001526EE" w:rsidRDefault="001526EE" w:rsidP="006F568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4/2</w:t>
            </w:r>
            <w:r w:rsidR="00D26FD2">
              <w:rPr>
                <w:rFonts w:ascii="Arial" w:hAnsi="Arial" w:cs="Arial"/>
                <w:b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sz w:val="24"/>
                <w:szCs w:val="24"/>
              </w:rPr>
              <w:t>/3</w:t>
            </w:r>
          </w:p>
        </w:tc>
        <w:tc>
          <w:tcPr>
            <w:tcW w:w="8617" w:type="dxa"/>
          </w:tcPr>
          <w:p w14:paraId="49FCA381" w14:textId="426E04ED" w:rsidR="001526EE" w:rsidRDefault="001526EE" w:rsidP="00D26FD2">
            <w:pPr>
              <w:rPr>
                <w:rFonts w:ascii="Arial" w:hAnsi="Arial" w:cs="Arial"/>
                <w:b/>
                <w:sz w:val="24"/>
                <w:szCs w:val="24"/>
              </w:rPr>
            </w:pPr>
            <w:r w:rsidRPr="00D26FD2">
              <w:rPr>
                <w:rFonts w:ascii="Arial" w:hAnsi="Arial" w:cs="Arial"/>
                <w:b/>
                <w:sz w:val="24"/>
                <w:szCs w:val="24"/>
              </w:rPr>
              <w:t>Public Speaking</w:t>
            </w:r>
          </w:p>
          <w:p w14:paraId="73A98F02" w14:textId="590C8886" w:rsidR="002409EF" w:rsidRPr="002409EF" w:rsidRDefault="002409EF" w:rsidP="00D26FD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Bridget Bateman presented an itemised proposal for a solution to Ian Jack’s </w:t>
            </w:r>
          </w:p>
          <w:p w14:paraId="4B01629E" w14:textId="77777777" w:rsidR="002409EF" w:rsidRDefault="002409EF" w:rsidP="00D26FD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appropriation of a small piece of common land and asked if BPC would approve and offer support.</w:t>
            </w:r>
          </w:p>
          <w:p w14:paraId="55EFB767" w14:textId="77777777" w:rsidR="002409EF" w:rsidRDefault="002409EF" w:rsidP="00D26FD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Sandra Atkinson spoke in support of the Tea and Toast application for a CWF grant, stating that on average 16 people attended every week. She also </w:t>
            </w:r>
          </w:p>
          <w:p w14:paraId="63D2D19C" w14:textId="510440A1" w:rsidR="002409EF" w:rsidRDefault="002F4EC3" w:rsidP="00D26FD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r</w:t>
            </w:r>
            <w:r w:rsidR="002409EF">
              <w:rPr>
                <w:rFonts w:ascii="Arial" w:hAnsi="Arial" w:cs="Arial"/>
                <w:bCs/>
                <w:sz w:val="24"/>
                <w:szCs w:val="24"/>
              </w:rPr>
              <w:t>eported that a Neighbourhood Watch Co-ordinator is still needed for the village, following Pat Carlin’s relocation to Cornwall.</w:t>
            </w:r>
          </w:p>
          <w:p w14:paraId="53EFDBA6" w14:textId="77777777" w:rsidR="00237F06" w:rsidRDefault="002409EF" w:rsidP="00D26FD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Trevor Tayles </w:t>
            </w:r>
            <w:r w:rsidR="007E013F">
              <w:rPr>
                <w:rFonts w:ascii="Arial" w:hAnsi="Arial" w:cs="Arial"/>
                <w:bCs/>
                <w:sz w:val="24"/>
                <w:szCs w:val="24"/>
              </w:rPr>
              <w:t>gave further details about purchase of 2 Table Tennis tables for which a detailed grant application had been made.</w:t>
            </w:r>
            <w:r>
              <w:rPr>
                <w:rFonts w:ascii="Arial" w:hAnsi="Arial" w:cs="Arial"/>
                <w:bCs/>
                <w:sz w:val="24"/>
                <w:szCs w:val="24"/>
              </w:rPr>
              <w:t xml:space="preserve"> </w:t>
            </w:r>
          </w:p>
          <w:p w14:paraId="3F497A93" w14:textId="4F23256C" w:rsidR="004C0D82" w:rsidRDefault="00E64F63" w:rsidP="00D26FD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Members of the Allotments Society</w:t>
            </w:r>
            <w:r w:rsidR="006B1225">
              <w:rPr>
                <w:rFonts w:ascii="Arial" w:hAnsi="Arial" w:cs="Arial"/>
                <w:bCs/>
                <w:sz w:val="24"/>
                <w:szCs w:val="24"/>
              </w:rPr>
              <w:t xml:space="preserve"> supported their application for a grant, emphasising that it</w:t>
            </w:r>
            <w:r w:rsidR="004C0D82">
              <w:rPr>
                <w:rFonts w:ascii="Arial" w:hAnsi="Arial" w:cs="Arial"/>
                <w:bCs/>
                <w:sz w:val="24"/>
                <w:szCs w:val="24"/>
              </w:rPr>
              <w:t xml:space="preserve"> is a community resource available to any resident. 3 plots are </w:t>
            </w:r>
            <w:r w:rsidR="00685DC9">
              <w:rPr>
                <w:rFonts w:ascii="Arial" w:hAnsi="Arial" w:cs="Arial"/>
                <w:bCs/>
                <w:sz w:val="24"/>
                <w:szCs w:val="24"/>
              </w:rPr>
              <w:t xml:space="preserve">currently </w:t>
            </w:r>
            <w:r w:rsidR="004C0D82">
              <w:rPr>
                <w:rFonts w:ascii="Arial" w:hAnsi="Arial" w:cs="Arial"/>
                <w:bCs/>
                <w:sz w:val="24"/>
                <w:szCs w:val="24"/>
              </w:rPr>
              <w:t>vacant.</w:t>
            </w:r>
          </w:p>
          <w:p w14:paraId="357EB1EE" w14:textId="6F2EE918" w:rsidR="00E64F63" w:rsidRPr="00D26FD2" w:rsidRDefault="004C0D82" w:rsidP="00D26FD2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 xml:space="preserve">The Over 60s intend to put in application for £400 towards fees for speakers, but they are currently in the process of changing banks. Details will be forwarded as soon as this is completed. </w:t>
            </w:r>
          </w:p>
        </w:tc>
      </w:tr>
      <w:tr w:rsidR="001526EE" w14:paraId="5B62BAA6" w14:textId="77777777" w:rsidTr="00237F06">
        <w:tc>
          <w:tcPr>
            <w:tcW w:w="1017" w:type="dxa"/>
          </w:tcPr>
          <w:p w14:paraId="7D76CBBC" w14:textId="7E299D99" w:rsidR="001526EE" w:rsidRDefault="009D1878" w:rsidP="006F568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1526EE"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D26FD2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1526EE">
              <w:rPr>
                <w:rFonts w:ascii="Arial" w:hAnsi="Arial" w:cs="Arial"/>
                <w:b/>
                <w:sz w:val="24"/>
                <w:szCs w:val="24"/>
              </w:rPr>
              <w:t>/4</w:t>
            </w:r>
          </w:p>
        </w:tc>
        <w:tc>
          <w:tcPr>
            <w:tcW w:w="8617" w:type="dxa"/>
          </w:tcPr>
          <w:p w14:paraId="182DEBFA" w14:textId="77777777" w:rsidR="001526EE" w:rsidRDefault="001526EE" w:rsidP="006F568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Approval and Ratification of the Minutes of the previous meeting.</w:t>
            </w:r>
          </w:p>
          <w:p w14:paraId="5172E9DA" w14:textId="50426998" w:rsidR="001526EE" w:rsidRPr="00E43BB6" w:rsidRDefault="001526EE" w:rsidP="006F56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Council resolved to accept the minutes of the previous meeting, held on </w:t>
            </w:r>
            <w:r w:rsidR="009D1878">
              <w:rPr>
                <w:rFonts w:ascii="Arial" w:hAnsi="Arial" w:cs="Arial"/>
                <w:sz w:val="24"/>
                <w:szCs w:val="24"/>
              </w:rPr>
              <w:t xml:space="preserve">March </w:t>
            </w:r>
            <w:r w:rsidR="00D26FD2">
              <w:rPr>
                <w:rFonts w:ascii="Arial" w:hAnsi="Arial" w:cs="Arial"/>
                <w:sz w:val="24"/>
                <w:szCs w:val="24"/>
              </w:rPr>
              <w:t>4th</w:t>
            </w:r>
            <w:r w:rsidR="009D1878">
              <w:rPr>
                <w:rFonts w:ascii="Arial" w:hAnsi="Arial" w:cs="Arial"/>
                <w:sz w:val="24"/>
                <w:szCs w:val="24"/>
              </w:rPr>
              <w:t xml:space="preserve"> 202</w:t>
            </w:r>
            <w:r w:rsidR="00D26FD2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>, as a true record of that meeting.</w:t>
            </w:r>
            <w:r w:rsidR="009D1878">
              <w:rPr>
                <w:rFonts w:ascii="Arial" w:hAnsi="Arial" w:cs="Arial"/>
                <w:sz w:val="24"/>
                <w:szCs w:val="24"/>
              </w:rPr>
              <w:t xml:space="preserve"> Proposed by Cllr</w:t>
            </w:r>
            <w:r w:rsidR="00D26FD2">
              <w:rPr>
                <w:rFonts w:ascii="Arial" w:hAnsi="Arial" w:cs="Arial"/>
                <w:sz w:val="24"/>
                <w:szCs w:val="24"/>
              </w:rPr>
              <w:t xml:space="preserve"> Rippon</w:t>
            </w:r>
            <w:r w:rsidR="009D1878">
              <w:rPr>
                <w:rFonts w:ascii="Arial" w:hAnsi="Arial" w:cs="Arial"/>
                <w:sz w:val="24"/>
                <w:szCs w:val="24"/>
              </w:rPr>
              <w:t xml:space="preserve">, seconded by Cllr </w:t>
            </w:r>
            <w:r w:rsidR="00D26FD2">
              <w:rPr>
                <w:rFonts w:ascii="Arial" w:hAnsi="Arial" w:cs="Arial"/>
                <w:sz w:val="24"/>
                <w:szCs w:val="24"/>
              </w:rPr>
              <w:t>Lowe</w:t>
            </w:r>
            <w:r w:rsidR="009D1878">
              <w:rPr>
                <w:rFonts w:ascii="Arial" w:hAnsi="Arial" w:cs="Arial"/>
                <w:sz w:val="24"/>
                <w:szCs w:val="24"/>
              </w:rPr>
              <w:t>.</w:t>
            </w:r>
          </w:p>
        </w:tc>
      </w:tr>
      <w:tr w:rsidR="001526EE" w14:paraId="40888772" w14:textId="77777777" w:rsidTr="00237F06">
        <w:tc>
          <w:tcPr>
            <w:tcW w:w="1017" w:type="dxa"/>
          </w:tcPr>
          <w:p w14:paraId="7F7056A8" w14:textId="0350F268" w:rsidR="001526EE" w:rsidRDefault="009D1878" w:rsidP="006F568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</w:t>
            </w:r>
            <w:r w:rsidR="001526EE"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z w:val="24"/>
                <w:szCs w:val="24"/>
              </w:rPr>
              <w:t>2</w:t>
            </w:r>
            <w:r w:rsidR="00440BB9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1526EE">
              <w:rPr>
                <w:rFonts w:ascii="Arial" w:hAnsi="Arial" w:cs="Arial"/>
                <w:b/>
                <w:sz w:val="24"/>
                <w:szCs w:val="24"/>
              </w:rPr>
              <w:t>/</w:t>
            </w:r>
            <w:r>
              <w:rPr>
                <w:rFonts w:ascii="Arial" w:hAnsi="Arial" w:cs="Arial"/>
                <w:b/>
                <w:sz w:val="24"/>
                <w:szCs w:val="24"/>
              </w:rPr>
              <w:t>5</w:t>
            </w:r>
          </w:p>
        </w:tc>
        <w:tc>
          <w:tcPr>
            <w:tcW w:w="8617" w:type="dxa"/>
          </w:tcPr>
          <w:p w14:paraId="56729F33" w14:textId="77777777" w:rsidR="001526EE" w:rsidRDefault="001526EE" w:rsidP="006F568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Finance &amp; Administration</w:t>
            </w:r>
          </w:p>
          <w:p w14:paraId="25F9826C" w14:textId="77777777" w:rsidR="001526EE" w:rsidRDefault="001526EE" w:rsidP="006F56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a)   Current Financial Statement</w:t>
            </w:r>
          </w:p>
          <w:p w14:paraId="6D8F64C0" w14:textId="2117B357" w:rsidR="001526EE" w:rsidRDefault="001526EE" w:rsidP="006F56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balance in the </w:t>
            </w:r>
            <w:r w:rsidR="002C7890">
              <w:rPr>
                <w:rFonts w:ascii="Arial" w:hAnsi="Arial" w:cs="Arial"/>
                <w:sz w:val="24"/>
                <w:szCs w:val="24"/>
              </w:rPr>
              <w:t>Unity Trust Current A</w:t>
            </w:r>
            <w:r>
              <w:rPr>
                <w:rFonts w:ascii="Arial" w:hAnsi="Arial" w:cs="Arial"/>
                <w:sz w:val="24"/>
                <w:szCs w:val="24"/>
              </w:rPr>
              <w:t>ccount as a</w:t>
            </w:r>
            <w:r w:rsidR="00435F8A">
              <w:rPr>
                <w:rFonts w:ascii="Arial" w:hAnsi="Arial" w:cs="Arial"/>
                <w:sz w:val="24"/>
                <w:szCs w:val="24"/>
              </w:rPr>
              <w:t xml:space="preserve">t </w:t>
            </w:r>
            <w:r w:rsidR="002607CD">
              <w:rPr>
                <w:rFonts w:ascii="Arial" w:hAnsi="Arial" w:cs="Arial"/>
                <w:sz w:val="24"/>
                <w:szCs w:val="24"/>
              </w:rPr>
              <w:t>1</w:t>
            </w:r>
            <w:r w:rsidR="002607CD" w:rsidRPr="002607CD">
              <w:rPr>
                <w:rFonts w:ascii="Arial" w:hAnsi="Arial" w:cs="Arial"/>
                <w:sz w:val="24"/>
                <w:szCs w:val="24"/>
                <w:vertAlign w:val="superscript"/>
              </w:rPr>
              <w:t>st</w:t>
            </w:r>
            <w:r w:rsidR="002607CD">
              <w:rPr>
                <w:rFonts w:ascii="Arial" w:hAnsi="Arial" w:cs="Arial"/>
                <w:sz w:val="24"/>
                <w:szCs w:val="24"/>
              </w:rPr>
              <w:t xml:space="preserve"> </w:t>
            </w:r>
            <w:r w:rsidR="003F0717">
              <w:rPr>
                <w:rFonts w:ascii="Arial" w:hAnsi="Arial" w:cs="Arial"/>
                <w:sz w:val="24"/>
                <w:szCs w:val="24"/>
              </w:rPr>
              <w:t xml:space="preserve">April </w:t>
            </w:r>
            <w:r>
              <w:rPr>
                <w:rFonts w:ascii="Arial" w:hAnsi="Arial" w:cs="Arial"/>
                <w:sz w:val="24"/>
                <w:szCs w:val="24"/>
              </w:rPr>
              <w:t>20</w:t>
            </w:r>
            <w:r w:rsidR="001821D2">
              <w:rPr>
                <w:rFonts w:ascii="Arial" w:hAnsi="Arial" w:cs="Arial"/>
                <w:sz w:val="24"/>
                <w:szCs w:val="24"/>
              </w:rPr>
              <w:t>2</w:t>
            </w:r>
            <w:r w:rsidR="002607CD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 xml:space="preserve"> was </w:t>
            </w:r>
            <w:r w:rsidR="001821D2">
              <w:rPr>
                <w:rFonts w:ascii="Arial" w:hAnsi="Arial" w:cs="Arial"/>
                <w:sz w:val="24"/>
                <w:szCs w:val="24"/>
              </w:rPr>
              <w:t>£</w:t>
            </w:r>
            <w:r w:rsidR="002607CD">
              <w:rPr>
                <w:rFonts w:ascii="Arial" w:hAnsi="Arial" w:cs="Arial"/>
                <w:sz w:val="24"/>
                <w:szCs w:val="24"/>
              </w:rPr>
              <w:t>29,592.43</w:t>
            </w:r>
            <w:r w:rsidR="002C7890">
              <w:rPr>
                <w:rFonts w:ascii="Arial" w:hAnsi="Arial" w:cs="Arial"/>
                <w:sz w:val="24"/>
                <w:szCs w:val="24"/>
              </w:rPr>
              <w:t>.</w:t>
            </w:r>
          </w:p>
          <w:p w14:paraId="4453E266" w14:textId="1A37E670" w:rsidR="002C7890" w:rsidRDefault="002C7890" w:rsidP="006F56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The balance in the Unity Trust Play Area Account as at </w:t>
            </w:r>
            <w:r w:rsidR="002607CD">
              <w:rPr>
                <w:rFonts w:ascii="Arial" w:hAnsi="Arial" w:cs="Arial"/>
                <w:sz w:val="24"/>
                <w:szCs w:val="24"/>
              </w:rPr>
              <w:t>1st</w:t>
            </w:r>
            <w:r>
              <w:rPr>
                <w:rFonts w:ascii="Arial" w:hAnsi="Arial" w:cs="Arial"/>
                <w:sz w:val="24"/>
                <w:szCs w:val="24"/>
              </w:rPr>
              <w:t xml:space="preserve"> April 202</w:t>
            </w:r>
            <w:r w:rsidR="002607CD">
              <w:rPr>
                <w:rFonts w:ascii="Arial" w:hAnsi="Arial" w:cs="Arial"/>
                <w:sz w:val="24"/>
                <w:szCs w:val="24"/>
              </w:rPr>
              <w:t>5</w:t>
            </w:r>
            <w:r>
              <w:rPr>
                <w:rFonts w:ascii="Arial" w:hAnsi="Arial" w:cs="Arial"/>
                <w:sz w:val="24"/>
                <w:szCs w:val="24"/>
              </w:rPr>
              <w:t xml:space="preserve"> was £5,</w:t>
            </w:r>
            <w:r w:rsidR="002607CD">
              <w:rPr>
                <w:rFonts w:ascii="Arial" w:hAnsi="Arial" w:cs="Arial"/>
                <w:sz w:val="24"/>
                <w:szCs w:val="24"/>
              </w:rPr>
              <w:t>712.57.</w:t>
            </w:r>
          </w:p>
          <w:p w14:paraId="4EDC9910" w14:textId="77777777" w:rsidR="001526EE" w:rsidRDefault="001526EE" w:rsidP="006F56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b)   Authorisation and payment of invoices</w:t>
            </w:r>
          </w:p>
          <w:p w14:paraId="53041456" w14:textId="6D4E218F" w:rsidR="001526EE" w:rsidRPr="001821D2" w:rsidRDefault="001526EE" w:rsidP="006F56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The Council resolved to make the following payments totalling £</w:t>
            </w:r>
            <w:r w:rsidR="00FC2418">
              <w:rPr>
                <w:rFonts w:ascii="Arial" w:hAnsi="Arial" w:cs="Arial"/>
                <w:sz w:val="24"/>
                <w:szCs w:val="24"/>
              </w:rPr>
              <w:t>1,</w:t>
            </w:r>
            <w:r w:rsidR="002607CD">
              <w:rPr>
                <w:rFonts w:ascii="Arial" w:hAnsi="Arial" w:cs="Arial"/>
                <w:sz w:val="24"/>
                <w:szCs w:val="24"/>
              </w:rPr>
              <w:t>321.33</w:t>
            </w:r>
            <w:r>
              <w:rPr>
                <w:rFonts w:ascii="Arial" w:hAnsi="Arial" w:cs="Arial"/>
                <w:b/>
                <w:sz w:val="24"/>
                <w:szCs w:val="24"/>
                <w:u w:val="single"/>
              </w:rPr>
              <w:t xml:space="preserve">       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5704"/>
              <w:gridCol w:w="1284"/>
            </w:tblGrid>
            <w:tr w:rsidR="001526EE" w14:paraId="5C1225D6" w14:textId="77777777" w:rsidTr="00FC2418">
              <w:tc>
                <w:tcPr>
                  <w:tcW w:w="5704" w:type="dxa"/>
                </w:tcPr>
                <w:p w14:paraId="78D401AC" w14:textId="10FECCEC" w:rsidR="001526EE" w:rsidRDefault="001821D2" w:rsidP="006F568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Handyman</w:t>
                  </w:r>
                </w:p>
              </w:tc>
              <w:tc>
                <w:tcPr>
                  <w:tcW w:w="1284" w:type="dxa"/>
                </w:tcPr>
                <w:p w14:paraId="78512555" w14:textId="0B0B250B" w:rsidR="001526EE" w:rsidRDefault="001821D2" w:rsidP="006F568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 </w:t>
                  </w:r>
                  <w:r w:rsidR="002607CD">
                    <w:rPr>
                      <w:rFonts w:ascii="Arial" w:hAnsi="Arial" w:cs="Arial"/>
                      <w:sz w:val="24"/>
                      <w:szCs w:val="24"/>
                    </w:rPr>
                    <w:t>368.00</w:t>
                  </w:r>
                </w:p>
              </w:tc>
            </w:tr>
            <w:tr w:rsidR="001526EE" w14:paraId="40A12985" w14:textId="77777777" w:rsidTr="00FC2418">
              <w:trPr>
                <w:trHeight w:val="270"/>
              </w:trPr>
              <w:tc>
                <w:tcPr>
                  <w:tcW w:w="5704" w:type="dxa"/>
                </w:tcPr>
                <w:p w14:paraId="2ED1CDED" w14:textId="292D0772" w:rsidR="001526EE" w:rsidRDefault="001526EE" w:rsidP="006F568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Clerk’s Salary</w:t>
                  </w:r>
                  <w:r w:rsidR="00435F8A">
                    <w:rPr>
                      <w:rFonts w:ascii="Arial" w:hAnsi="Arial" w:cs="Arial"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284" w:type="dxa"/>
                </w:tcPr>
                <w:p w14:paraId="41D5C2DB" w14:textId="22BA9BB7" w:rsidR="00435F8A" w:rsidRDefault="001821D2" w:rsidP="006F568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 </w:t>
                  </w:r>
                  <w:r w:rsidR="002607CD">
                    <w:rPr>
                      <w:rFonts w:ascii="Arial" w:hAnsi="Arial" w:cs="Arial"/>
                      <w:sz w:val="24"/>
                      <w:szCs w:val="24"/>
                    </w:rPr>
                    <w:t>622.53</w:t>
                  </w:r>
                </w:p>
              </w:tc>
            </w:tr>
            <w:tr w:rsidR="001821D2" w14:paraId="73085660" w14:textId="77777777" w:rsidTr="00FC2418">
              <w:tc>
                <w:tcPr>
                  <w:tcW w:w="5704" w:type="dxa"/>
                </w:tcPr>
                <w:p w14:paraId="0590537C" w14:textId="0A7D4F1C" w:rsidR="001821D2" w:rsidRDefault="00435F8A" w:rsidP="006F568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HMRC 4</w:t>
                  </w:r>
                  <w:r w:rsidRPr="00435F8A">
                    <w:rPr>
                      <w:rFonts w:ascii="Arial" w:hAnsi="Arial" w:cs="Arial"/>
                      <w:sz w:val="24"/>
                      <w:szCs w:val="24"/>
                      <w:vertAlign w:val="superscript"/>
                    </w:rPr>
                    <w:t>th</w:t>
                  </w: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Quarter</w:t>
                  </w:r>
                </w:p>
              </w:tc>
              <w:tc>
                <w:tcPr>
                  <w:tcW w:w="1284" w:type="dxa"/>
                </w:tcPr>
                <w:p w14:paraId="0CDF7140" w14:textId="3644B017" w:rsidR="001821D2" w:rsidRDefault="00435F8A" w:rsidP="006F568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 </w:t>
                  </w:r>
                  <w:r w:rsidR="00FC2418">
                    <w:rPr>
                      <w:rFonts w:ascii="Arial" w:hAnsi="Arial" w:cs="Arial"/>
                      <w:sz w:val="24"/>
                      <w:szCs w:val="24"/>
                    </w:rPr>
                    <w:t>1</w:t>
                  </w:r>
                  <w:r w:rsidR="002607CD">
                    <w:rPr>
                      <w:rFonts w:ascii="Arial" w:hAnsi="Arial" w:cs="Arial"/>
                      <w:sz w:val="24"/>
                      <w:szCs w:val="24"/>
                    </w:rPr>
                    <w:t>30.80</w:t>
                  </w:r>
                </w:p>
              </w:tc>
            </w:tr>
            <w:tr w:rsidR="001821D2" w14:paraId="283F8C25" w14:textId="77777777" w:rsidTr="00FC2418">
              <w:tc>
                <w:tcPr>
                  <w:tcW w:w="5704" w:type="dxa"/>
                </w:tcPr>
                <w:p w14:paraId="3DA225E4" w14:textId="1635EE8A" w:rsidR="001821D2" w:rsidRDefault="002607CD" w:rsidP="006F568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>Philip Buckley (Website Hosting)</w:t>
                  </w:r>
                </w:p>
              </w:tc>
              <w:tc>
                <w:tcPr>
                  <w:tcW w:w="1284" w:type="dxa"/>
                </w:tcPr>
                <w:p w14:paraId="109466FC" w14:textId="39D736A1" w:rsidR="001821D2" w:rsidRDefault="001821D2" w:rsidP="006F5689">
                  <w:pPr>
                    <w:rPr>
                      <w:rFonts w:ascii="Arial" w:hAnsi="Arial" w:cs="Arial"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sz w:val="24"/>
                      <w:szCs w:val="24"/>
                    </w:rPr>
                    <w:t xml:space="preserve">  </w:t>
                  </w:r>
                  <w:r w:rsidR="002607CD">
                    <w:rPr>
                      <w:rFonts w:ascii="Arial" w:hAnsi="Arial" w:cs="Arial"/>
                      <w:sz w:val="24"/>
                      <w:szCs w:val="24"/>
                    </w:rPr>
                    <w:t>200.00</w:t>
                  </w:r>
                </w:p>
              </w:tc>
            </w:tr>
            <w:tr w:rsidR="001526EE" w14:paraId="592F1E9D" w14:textId="77777777" w:rsidTr="00FC2418">
              <w:tc>
                <w:tcPr>
                  <w:tcW w:w="5704" w:type="dxa"/>
                  <w:shd w:val="clear" w:color="auto" w:fill="8496B0" w:themeFill="text2" w:themeFillTint="99"/>
                </w:tcPr>
                <w:p w14:paraId="2BD99844" w14:textId="7D40E961" w:rsidR="001526EE" w:rsidRPr="00C81723" w:rsidRDefault="001526EE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Total</w:t>
                  </w:r>
                </w:p>
              </w:tc>
              <w:tc>
                <w:tcPr>
                  <w:tcW w:w="1284" w:type="dxa"/>
                  <w:shd w:val="clear" w:color="auto" w:fill="8496B0" w:themeFill="text2" w:themeFillTint="99"/>
                </w:tcPr>
                <w:p w14:paraId="55B34371" w14:textId="543F9FBA" w:rsidR="001526EE" w:rsidRPr="00C81723" w:rsidRDefault="00FC2418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1,</w:t>
                  </w:r>
                  <w:r w:rsidR="002607CD">
                    <w:rPr>
                      <w:rFonts w:ascii="Arial" w:hAnsi="Arial" w:cs="Arial"/>
                      <w:b/>
                      <w:sz w:val="24"/>
                      <w:szCs w:val="24"/>
                    </w:rPr>
                    <w:t>321.33</w:t>
                  </w:r>
                </w:p>
              </w:tc>
            </w:tr>
          </w:tbl>
          <w:p w14:paraId="431697EF" w14:textId="77777777" w:rsidR="002607CD" w:rsidRDefault="002607CD" w:rsidP="006F5689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AF47A3C" w14:textId="77777777" w:rsidR="001526EE" w:rsidRDefault="002607CD" w:rsidP="006F5689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c)  Windfarm Grant Applications. Final Allocations for 2024-25.</w:t>
            </w:r>
            <w:r w:rsidR="001702A4">
              <w:rPr>
                <w:rFonts w:ascii="Arial" w:hAnsi="Arial" w:cs="Arial"/>
                <w:bCs/>
                <w:sz w:val="24"/>
                <w:szCs w:val="24"/>
              </w:rPr>
              <w:t xml:space="preserve">   </w:t>
            </w: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41"/>
              <w:gridCol w:w="1466"/>
              <w:gridCol w:w="3284"/>
            </w:tblGrid>
            <w:tr w:rsidR="002607CD" w14:paraId="4DC14708" w14:textId="77777777" w:rsidTr="00685DC9">
              <w:trPr>
                <w:trHeight w:val="416"/>
              </w:trPr>
              <w:tc>
                <w:tcPr>
                  <w:tcW w:w="3641" w:type="dxa"/>
                </w:tcPr>
                <w:p w14:paraId="3CBFC7E9" w14:textId="080D9827" w:rsidR="002607CD" w:rsidRPr="0038407A" w:rsidRDefault="0038407A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Organisation</w:t>
                  </w:r>
                  <w:r w:rsidR="005C1D22">
                    <w:rPr>
                      <w:rFonts w:ascii="Arial" w:hAnsi="Arial" w:cs="Arial"/>
                      <w:b/>
                      <w:sz w:val="24"/>
                      <w:szCs w:val="24"/>
                    </w:rPr>
                    <w:t>/Purpose</w:t>
                  </w:r>
                </w:p>
              </w:tc>
              <w:tc>
                <w:tcPr>
                  <w:tcW w:w="1466" w:type="dxa"/>
                </w:tcPr>
                <w:p w14:paraId="2465151B" w14:textId="21A5F968" w:rsidR="002607CD" w:rsidRPr="005C1D22" w:rsidRDefault="005C1D22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5C1D22">
                    <w:rPr>
                      <w:rFonts w:ascii="Arial" w:hAnsi="Arial" w:cs="Arial"/>
                      <w:b/>
                      <w:sz w:val="24"/>
                      <w:szCs w:val="24"/>
                    </w:rPr>
                    <w:t>Requested</w:t>
                  </w:r>
                </w:p>
              </w:tc>
              <w:tc>
                <w:tcPr>
                  <w:tcW w:w="3284" w:type="dxa"/>
                </w:tcPr>
                <w:p w14:paraId="54E77005" w14:textId="62CFF0E2" w:rsidR="002607CD" w:rsidRPr="005C1D22" w:rsidRDefault="005C1D22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 w:rsidRPr="005C1D22">
                    <w:rPr>
                      <w:rFonts w:ascii="Arial" w:hAnsi="Arial" w:cs="Arial"/>
                      <w:b/>
                      <w:sz w:val="24"/>
                      <w:szCs w:val="24"/>
                    </w:rPr>
                    <w:t>Allocated</w:t>
                  </w:r>
                </w:p>
              </w:tc>
            </w:tr>
            <w:tr w:rsidR="005C1D22" w14:paraId="1FBFEC26" w14:textId="77777777" w:rsidTr="00685DC9">
              <w:tc>
                <w:tcPr>
                  <w:tcW w:w="3641" w:type="dxa"/>
                </w:tcPr>
                <w:p w14:paraId="50B9DDFE" w14:textId="77777777" w:rsidR="005C1D22" w:rsidRDefault="005C1D22" w:rsidP="006F5689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Brassington Community</w:t>
                  </w:r>
                </w:p>
                <w:p w14:paraId="6C599C49" w14:textId="62620585" w:rsidR="005C1D22" w:rsidRPr="005C1D22" w:rsidRDefault="005C1D22" w:rsidP="006F5689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Heating.  Hire of halls &amp; publicity.</w:t>
                  </w:r>
                </w:p>
              </w:tc>
              <w:tc>
                <w:tcPr>
                  <w:tcW w:w="1466" w:type="dxa"/>
                </w:tcPr>
                <w:p w14:paraId="7E662EF8" w14:textId="77777777" w:rsidR="00440BB9" w:rsidRDefault="00440BB9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14:paraId="44CD8B7D" w14:textId="49E201A7" w:rsidR="005C1D22" w:rsidRPr="005C1D22" w:rsidRDefault="005C1D22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£1,000</w:t>
                  </w:r>
                </w:p>
              </w:tc>
              <w:tc>
                <w:tcPr>
                  <w:tcW w:w="3284" w:type="dxa"/>
                </w:tcPr>
                <w:p w14:paraId="1C6D14B4" w14:textId="5C239934" w:rsidR="005C1D22" w:rsidRPr="005C1D22" w:rsidRDefault="005C1D22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£500 on production of invoice.</w:t>
                  </w:r>
                </w:p>
              </w:tc>
            </w:tr>
            <w:tr w:rsidR="005C1D22" w14:paraId="7C508DB4" w14:textId="77777777" w:rsidTr="00685DC9">
              <w:tc>
                <w:tcPr>
                  <w:tcW w:w="3641" w:type="dxa"/>
                </w:tcPr>
                <w:p w14:paraId="63E84626" w14:textId="2B8CF052" w:rsidR="005C1D22" w:rsidRDefault="005C1D22" w:rsidP="006F5689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Tea &amp; Toast facilities.</w:t>
                  </w:r>
                </w:p>
              </w:tc>
              <w:tc>
                <w:tcPr>
                  <w:tcW w:w="1466" w:type="dxa"/>
                </w:tcPr>
                <w:p w14:paraId="60D8184A" w14:textId="3AD1E784" w:rsidR="005C1D22" w:rsidRDefault="005C1D22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£765</w:t>
                  </w:r>
                </w:p>
              </w:tc>
              <w:tc>
                <w:tcPr>
                  <w:tcW w:w="3284" w:type="dxa"/>
                </w:tcPr>
                <w:p w14:paraId="5D28ABB8" w14:textId="5DA5E7D7" w:rsidR="005C1D22" w:rsidRDefault="005C1D22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£765</w:t>
                  </w:r>
                </w:p>
              </w:tc>
            </w:tr>
            <w:tr w:rsidR="005C1D22" w14:paraId="5ADDBBFD" w14:textId="77777777" w:rsidTr="00685DC9">
              <w:tc>
                <w:tcPr>
                  <w:tcW w:w="3641" w:type="dxa"/>
                </w:tcPr>
                <w:p w14:paraId="0685E7CE" w14:textId="0E2E8C6C" w:rsidR="005C1D22" w:rsidRDefault="005C1D22" w:rsidP="006F5689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Kiln Croft Allotments.</w:t>
                  </w:r>
                  <w:r w:rsidR="00440BB9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</w:t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Storage shed for</w:t>
                  </w:r>
                  <w:r w:rsidR="00440BB9"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ride 0n mower.</w:t>
                  </w: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 xml:space="preserve"> </w:t>
                  </w:r>
                </w:p>
              </w:tc>
              <w:tc>
                <w:tcPr>
                  <w:tcW w:w="1466" w:type="dxa"/>
                </w:tcPr>
                <w:p w14:paraId="6C259327" w14:textId="77777777" w:rsidR="00440BB9" w:rsidRDefault="00440BB9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14:paraId="5A1A8A20" w14:textId="3124CEFD" w:rsidR="005C1D22" w:rsidRDefault="00440BB9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£1,400</w:t>
                  </w:r>
                </w:p>
              </w:tc>
              <w:tc>
                <w:tcPr>
                  <w:tcW w:w="3284" w:type="dxa"/>
                </w:tcPr>
                <w:p w14:paraId="0FE89E66" w14:textId="77777777" w:rsidR="005C1D22" w:rsidRDefault="005C1D22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</w:p>
                <w:p w14:paraId="4731C19F" w14:textId="3DCB3B2E" w:rsidR="00440BB9" w:rsidRDefault="00440BB9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£1,400</w:t>
                  </w:r>
                </w:p>
              </w:tc>
            </w:tr>
            <w:tr w:rsidR="00440BB9" w14:paraId="5E2459CE" w14:textId="77777777" w:rsidTr="00685DC9">
              <w:tc>
                <w:tcPr>
                  <w:tcW w:w="3641" w:type="dxa"/>
                </w:tcPr>
                <w:p w14:paraId="463F429A" w14:textId="6DF4DEF7" w:rsidR="00440BB9" w:rsidRDefault="00440BB9" w:rsidP="006F5689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Brassington Carnival</w:t>
                  </w:r>
                </w:p>
              </w:tc>
              <w:tc>
                <w:tcPr>
                  <w:tcW w:w="1466" w:type="dxa"/>
                </w:tcPr>
                <w:p w14:paraId="03EAD535" w14:textId="7E57721D" w:rsidR="00440BB9" w:rsidRDefault="00440BB9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£1,000</w:t>
                  </w:r>
                </w:p>
              </w:tc>
              <w:tc>
                <w:tcPr>
                  <w:tcW w:w="3284" w:type="dxa"/>
                </w:tcPr>
                <w:p w14:paraId="6301FBC3" w14:textId="2C8FB1AB" w:rsidR="00440BB9" w:rsidRDefault="00440BB9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£1,000</w:t>
                  </w:r>
                </w:p>
              </w:tc>
            </w:tr>
            <w:tr w:rsidR="00440BB9" w14:paraId="513F2750" w14:textId="77777777" w:rsidTr="00685DC9">
              <w:tc>
                <w:tcPr>
                  <w:tcW w:w="3641" w:type="dxa"/>
                </w:tcPr>
                <w:p w14:paraId="61DF10C3" w14:textId="49710CC4" w:rsidR="00440BB9" w:rsidRDefault="00440BB9" w:rsidP="006F5689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Table Tennis Club. Purchase of 2 tables</w:t>
                  </w:r>
                </w:p>
              </w:tc>
              <w:tc>
                <w:tcPr>
                  <w:tcW w:w="1466" w:type="dxa"/>
                </w:tcPr>
                <w:p w14:paraId="4592F75C" w14:textId="424B03BB" w:rsidR="00440BB9" w:rsidRDefault="00440BB9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£3398</w:t>
                  </w:r>
                </w:p>
              </w:tc>
              <w:tc>
                <w:tcPr>
                  <w:tcW w:w="3284" w:type="dxa"/>
                </w:tcPr>
                <w:p w14:paraId="32285B31" w14:textId="6B9E25FF" w:rsidR="00440BB9" w:rsidRDefault="00440BB9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½ for 1 table. 2</w:t>
                  </w:r>
                  <w:r w:rsidRPr="00440BB9">
                    <w:rPr>
                      <w:rFonts w:ascii="Arial" w:hAnsi="Arial" w:cs="Arial"/>
                      <w:b/>
                      <w:sz w:val="24"/>
                      <w:szCs w:val="24"/>
                      <w:vertAlign w:val="superscript"/>
                    </w:rPr>
                    <w:t>nd</w:t>
                  </w: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 xml:space="preserve"> table purchase from next year’s grant money</w:t>
                  </w:r>
                </w:p>
              </w:tc>
            </w:tr>
            <w:tr w:rsidR="00440BB9" w14:paraId="3335623C" w14:textId="77777777" w:rsidTr="00685DC9">
              <w:tc>
                <w:tcPr>
                  <w:tcW w:w="3641" w:type="dxa"/>
                </w:tcPr>
                <w:p w14:paraId="113FE848" w14:textId="2763FBA7" w:rsidR="00440BB9" w:rsidRDefault="00440BB9" w:rsidP="006F5689">
                  <w:pPr>
                    <w:rPr>
                      <w:rFonts w:ascii="Arial" w:hAnsi="Arial" w:cs="Arial"/>
                      <w:bCs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Cs/>
                      <w:sz w:val="24"/>
                      <w:szCs w:val="24"/>
                    </w:rPr>
                    <w:t>Over 60s</w:t>
                  </w:r>
                </w:p>
              </w:tc>
              <w:tc>
                <w:tcPr>
                  <w:tcW w:w="1466" w:type="dxa"/>
                </w:tcPr>
                <w:p w14:paraId="5BBEB9DE" w14:textId="12AF6D58" w:rsidR="00440BB9" w:rsidRDefault="00440BB9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£400</w:t>
                  </w:r>
                </w:p>
              </w:tc>
              <w:tc>
                <w:tcPr>
                  <w:tcW w:w="3284" w:type="dxa"/>
                </w:tcPr>
                <w:p w14:paraId="3EED5DD4" w14:textId="2ECA186C" w:rsidR="00440BB9" w:rsidRDefault="00440BB9" w:rsidP="006F5689">
                  <w:pPr>
                    <w:rPr>
                      <w:rFonts w:ascii="Arial" w:hAnsi="Arial" w:cs="Arial"/>
                      <w:b/>
                      <w:sz w:val="24"/>
                      <w:szCs w:val="24"/>
                    </w:rPr>
                  </w:pPr>
                  <w:r>
                    <w:rPr>
                      <w:rFonts w:ascii="Arial" w:hAnsi="Arial" w:cs="Arial"/>
                      <w:b/>
                      <w:sz w:val="24"/>
                      <w:szCs w:val="24"/>
                    </w:rPr>
                    <w:t>£400 when new account is set up.</w:t>
                  </w:r>
                </w:p>
              </w:tc>
            </w:tr>
          </w:tbl>
          <w:p w14:paraId="044D4541" w14:textId="77777777" w:rsidR="002607CD" w:rsidRDefault="002607CD" w:rsidP="006F5689">
            <w:pPr>
              <w:rPr>
                <w:rFonts w:ascii="Arial" w:hAnsi="Arial" w:cs="Arial"/>
                <w:bCs/>
                <w:sz w:val="24"/>
                <w:szCs w:val="24"/>
              </w:rPr>
            </w:pPr>
          </w:p>
          <w:p w14:paraId="13B979FF" w14:textId="678C6405" w:rsidR="00440BB9" w:rsidRPr="00122C94" w:rsidRDefault="00440BB9" w:rsidP="006F5689">
            <w:pPr>
              <w:rPr>
                <w:rFonts w:ascii="Arial" w:hAnsi="Arial" w:cs="Arial"/>
                <w:bCs/>
                <w:sz w:val="24"/>
                <w:szCs w:val="24"/>
              </w:rPr>
            </w:pPr>
            <w:r>
              <w:rPr>
                <w:rFonts w:ascii="Arial" w:hAnsi="Arial" w:cs="Arial"/>
                <w:bCs/>
                <w:sz w:val="24"/>
                <w:szCs w:val="24"/>
              </w:rPr>
              <w:t>d) DDDC has awarded a £250 Grant towards the British Legion VE Day Celebrations</w:t>
            </w:r>
          </w:p>
        </w:tc>
      </w:tr>
      <w:tr w:rsidR="001821D2" w14:paraId="0083961D" w14:textId="77777777" w:rsidTr="00237F06">
        <w:tc>
          <w:tcPr>
            <w:tcW w:w="1017" w:type="dxa"/>
          </w:tcPr>
          <w:p w14:paraId="12BE7790" w14:textId="0EDD9EEB" w:rsidR="001821D2" w:rsidRDefault="006579A1" w:rsidP="006F568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lastRenderedPageBreak/>
              <w:t>4/2</w:t>
            </w:r>
            <w:r w:rsidR="00685DC9">
              <w:rPr>
                <w:rFonts w:ascii="Arial" w:hAnsi="Arial" w:cs="Arial"/>
                <w:b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sz w:val="24"/>
                <w:szCs w:val="24"/>
              </w:rPr>
              <w:t>/6</w:t>
            </w:r>
          </w:p>
          <w:p w14:paraId="4A8E9C14" w14:textId="6F00F4DB" w:rsidR="006579A1" w:rsidRDefault="006579A1" w:rsidP="006F56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617" w:type="dxa"/>
          </w:tcPr>
          <w:p w14:paraId="736B336B" w14:textId="77777777" w:rsidR="00A72698" w:rsidRDefault="006579A1" w:rsidP="009D6C77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Plannin</w:t>
            </w:r>
            <w:r w:rsidR="00685DC9">
              <w:rPr>
                <w:rFonts w:ascii="Arial" w:hAnsi="Arial" w:cs="Arial"/>
                <w:b/>
                <w:bCs/>
                <w:sz w:val="24"/>
                <w:szCs w:val="24"/>
              </w:rPr>
              <w:t>g</w:t>
            </w:r>
          </w:p>
          <w:p w14:paraId="0EDC21EE" w14:textId="77777777" w:rsidR="00685DC9" w:rsidRDefault="00685DC9" w:rsidP="009D6C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25/00184/VCOND – Variation condition regarding reconstruction of agricultural </w:t>
            </w:r>
          </w:p>
          <w:p w14:paraId="706333C3" w14:textId="75363804" w:rsidR="00685DC9" w:rsidRDefault="00685DC9" w:rsidP="009D6C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building to form dwelling. The Beeches, Brassington Lane.</w:t>
            </w:r>
          </w:p>
          <w:p w14:paraId="08FB9792" w14:textId="77777777" w:rsidR="00685DC9" w:rsidRDefault="00685DC9" w:rsidP="009D6C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Objection, although concern was expressed about the final number of houses to be built on the site.</w:t>
            </w:r>
          </w:p>
          <w:p w14:paraId="3B196044" w14:textId="77777777" w:rsidR="00685DC9" w:rsidRDefault="00685DC9" w:rsidP="009D6C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25/00154/FUL – Extensions &amp; alterations to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Penshill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>, Dale End, Brassington.</w:t>
            </w:r>
          </w:p>
          <w:p w14:paraId="5C0680AF" w14:textId="2816805E" w:rsidR="00685DC9" w:rsidRPr="00685DC9" w:rsidRDefault="00685DC9" w:rsidP="009D6C77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Objection.</w:t>
            </w:r>
          </w:p>
        </w:tc>
      </w:tr>
      <w:tr w:rsidR="00A5471F" w14:paraId="1A176201" w14:textId="77777777" w:rsidTr="00237F06">
        <w:tc>
          <w:tcPr>
            <w:tcW w:w="1017" w:type="dxa"/>
          </w:tcPr>
          <w:p w14:paraId="62EB4AD0" w14:textId="093B731D" w:rsidR="00A5471F" w:rsidRDefault="00A5471F" w:rsidP="006F568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4/2</w:t>
            </w:r>
            <w:r w:rsidR="00685DC9">
              <w:rPr>
                <w:rFonts w:ascii="Arial" w:hAnsi="Arial" w:cs="Arial"/>
                <w:b/>
                <w:sz w:val="24"/>
                <w:szCs w:val="24"/>
              </w:rPr>
              <w:t>5</w:t>
            </w:r>
            <w:r>
              <w:rPr>
                <w:rFonts w:ascii="Arial" w:hAnsi="Arial" w:cs="Arial"/>
                <w:b/>
                <w:sz w:val="24"/>
                <w:szCs w:val="24"/>
              </w:rPr>
              <w:t>/7</w:t>
            </w:r>
          </w:p>
        </w:tc>
        <w:tc>
          <w:tcPr>
            <w:tcW w:w="8617" w:type="dxa"/>
          </w:tcPr>
          <w:p w14:paraId="2BB02C5D" w14:textId="1AAD748A" w:rsidR="00D26FD2" w:rsidRDefault="00D26FD2" w:rsidP="00D26FD2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Clerk’s Report &amp; Correspondence</w:t>
            </w:r>
          </w:p>
          <w:p w14:paraId="77A1ED3E" w14:textId="6728AD87" w:rsidR="00796CBE" w:rsidRPr="00796CBE" w:rsidRDefault="00C673A8" w:rsidP="006F56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An email was received from a member of the public who claimed to have discovered some Asbestos on </w:t>
            </w:r>
            <w:proofErr w:type="spellStart"/>
            <w:r>
              <w:rPr>
                <w:rFonts w:ascii="Arial" w:hAnsi="Arial" w:cs="Arial"/>
                <w:sz w:val="24"/>
                <w:szCs w:val="24"/>
              </w:rPr>
              <w:t>Harboro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Rocks. 2 attached photos did not give a recognisable location. Cllr Heath has been asked to make enquiries.</w:t>
            </w:r>
          </w:p>
        </w:tc>
      </w:tr>
      <w:tr w:rsidR="00A5471F" w14:paraId="2D72B37D" w14:textId="77777777" w:rsidTr="007E013F">
        <w:trPr>
          <w:trHeight w:val="1171"/>
        </w:trPr>
        <w:tc>
          <w:tcPr>
            <w:tcW w:w="1017" w:type="dxa"/>
          </w:tcPr>
          <w:p w14:paraId="18CB708B" w14:textId="4A702A79" w:rsidR="00A5471F" w:rsidRDefault="00A5471F" w:rsidP="006F568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4/2</w:t>
            </w:r>
            <w:r w:rsidR="005C570B">
              <w:rPr>
                <w:rFonts w:ascii="Arial" w:hAnsi="Arial" w:cs="Arial"/>
                <w:b/>
                <w:sz w:val="24"/>
                <w:szCs w:val="24"/>
              </w:rPr>
              <w:t>4</w:t>
            </w:r>
            <w:r>
              <w:rPr>
                <w:rFonts w:ascii="Arial" w:hAnsi="Arial" w:cs="Arial"/>
                <w:b/>
                <w:sz w:val="24"/>
                <w:szCs w:val="24"/>
              </w:rPr>
              <w:t>/8</w:t>
            </w:r>
          </w:p>
        </w:tc>
        <w:tc>
          <w:tcPr>
            <w:tcW w:w="8617" w:type="dxa"/>
          </w:tcPr>
          <w:p w14:paraId="0E7CB102" w14:textId="246B4F75" w:rsidR="007E013F" w:rsidRDefault="00D26FD2" w:rsidP="007E013F">
            <w:pPr>
              <w:rPr>
                <w:rFonts w:ascii="Arial" w:hAnsi="Arial" w:cs="Arial"/>
                <w:b/>
                <w:bCs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z w:val="24"/>
                <w:szCs w:val="24"/>
              </w:rPr>
              <w:t>Parish Matters &amp; Maintenanc</w:t>
            </w:r>
            <w:r w:rsidR="007E013F">
              <w:rPr>
                <w:rFonts w:ascii="Arial" w:hAnsi="Arial" w:cs="Arial"/>
                <w:b/>
                <w:bCs/>
                <w:sz w:val="24"/>
                <w:szCs w:val="24"/>
              </w:rPr>
              <w:t>e</w:t>
            </w:r>
          </w:p>
          <w:p w14:paraId="5897E8B6" w14:textId="3DE1EECE" w:rsidR="007E013F" w:rsidRDefault="007E013F" w:rsidP="007E013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Land Ownership opposite Wayside Cottage, West End.</w:t>
            </w:r>
          </w:p>
          <w:p w14:paraId="7CD8DA79" w14:textId="07C9133B" w:rsidR="00C673A8" w:rsidRPr="00C673A8" w:rsidRDefault="00C673A8" w:rsidP="00C673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Councillors unanimously agreed to support the proposals outlined during Public Speaking as the best way forward towards a conclusion.</w:t>
            </w:r>
          </w:p>
          <w:p w14:paraId="6AA0C978" w14:textId="767C98B8" w:rsidR="007E013F" w:rsidRDefault="007E013F" w:rsidP="007E013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Play Area Maintenance &amp; Inspection</w:t>
            </w:r>
          </w:p>
          <w:p w14:paraId="5D1E0DC8" w14:textId="650396CF" w:rsidR="00C673A8" w:rsidRPr="00C673A8" w:rsidRDefault="00C673A8" w:rsidP="00C673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Cllr Hedger has spoken with Peak Playgrounds. The outstanding work is to be completed in the next 2 weeks.</w:t>
            </w:r>
          </w:p>
          <w:p w14:paraId="699E0935" w14:textId="14490243" w:rsidR="007E013F" w:rsidRDefault="007E013F" w:rsidP="007E013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Wirksworth Dale Camping</w:t>
            </w:r>
          </w:p>
          <w:p w14:paraId="5DE34C14" w14:textId="43762106" w:rsidR="00C673A8" w:rsidRPr="00C673A8" w:rsidRDefault="00C673A8" w:rsidP="00C673A8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Further reports of unauthorised overnight camping have been received. It was agreed that signs should be again put up and that the Clerk should contact</w:t>
            </w:r>
            <w:r w:rsidR="002F4EC3">
              <w:rPr>
                <w:rFonts w:ascii="Arial" w:hAnsi="Arial" w:cs="Arial"/>
                <w:sz w:val="24"/>
                <w:szCs w:val="24"/>
              </w:rPr>
              <w:t xml:space="preserve"> Peter Bradbury, Police Community Support Officer, to ask for advice.</w:t>
            </w:r>
          </w:p>
          <w:p w14:paraId="6A170E0C" w14:textId="2AB9471A" w:rsidR="007E013F" w:rsidRDefault="007E013F" w:rsidP="007E013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Remembrance Figures</w:t>
            </w:r>
          </w:p>
          <w:p w14:paraId="47AECEB8" w14:textId="79B6128E" w:rsidR="002F4EC3" w:rsidRPr="002F4EC3" w:rsidRDefault="002F4EC3" w:rsidP="002F4E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Cllr Rippon agreed to remove the figures this coming weekend.</w:t>
            </w:r>
          </w:p>
          <w:p w14:paraId="364BF3A8" w14:textId="30A30132" w:rsidR="007E013F" w:rsidRDefault="007E013F" w:rsidP="007E013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SIDS Update</w:t>
            </w:r>
          </w:p>
          <w:p w14:paraId="72A6EF52" w14:textId="3ABEB6EB" w:rsidR="002F4EC3" w:rsidRPr="002F4EC3" w:rsidRDefault="002F4EC3" w:rsidP="002F4EC3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lastRenderedPageBreak/>
              <w:t>An acknowledgement of the email sent on February 3</w:t>
            </w:r>
            <w:r w:rsidRPr="002F4EC3">
              <w:rPr>
                <w:rFonts w:ascii="Arial" w:hAnsi="Arial" w:cs="Arial"/>
                <w:sz w:val="24"/>
                <w:szCs w:val="24"/>
                <w:vertAlign w:val="superscript"/>
              </w:rPr>
              <w:t>rd</w:t>
            </w:r>
            <w:r>
              <w:rPr>
                <w:rFonts w:ascii="Arial" w:hAnsi="Arial" w:cs="Arial"/>
                <w:sz w:val="24"/>
                <w:szCs w:val="24"/>
              </w:rPr>
              <w:t xml:space="preserve"> informing DDDC that the </w:t>
            </w:r>
            <w:proofErr w:type="gramStart"/>
            <w:r>
              <w:rPr>
                <w:rFonts w:ascii="Arial" w:hAnsi="Arial" w:cs="Arial"/>
                <w:sz w:val="24"/>
                <w:szCs w:val="24"/>
              </w:rPr>
              <w:t>28 day</w:t>
            </w:r>
            <w:proofErr w:type="gramEnd"/>
            <w:r>
              <w:rPr>
                <w:rFonts w:ascii="Arial" w:hAnsi="Arial" w:cs="Arial"/>
                <w:sz w:val="24"/>
                <w:szCs w:val="24"/>
              </w:rPr>
              <w:t xml:space="preserve"> public notice period had been completed, was received on 27</w:t>
            </w:r>
            <w:r w:rsidRPr="002F4EC3">
              <w:rPr>
                <w:rFonts w:ascii="Arial" w:hAnsi="Arial" w:cs="Arial"/>
                <w:sz w:val="24"/>
                <w:szCs w:val="24"/>
                <w:vertAlign w:val="superscript"/>
              </w:rPr>
              <w:t>th</w:t>
            </w:r>
            <w:r>
              <w:rPr>
                <w:rFonts w:ascii="Arial" w:hAnsi="Arial" w:cs="Arial"/>
                <w:sz w:val="24"/>
                <w:szCs w:val="24"/>
              </w:rPr>
              <w:t xml:space="preserve"> March. Approval for the installation to proceed while the Licence is being prepared, was given.</w:t>
            </w:r>
          </w:p>
          <w:p w14:paraId="3B680DFD" w14:textId="6D258790" w:rsidR="007E013F" w:rsidRDefault="007E013F" w:rsidP="007E013F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Neighbourhood Watch Co-ordinator</w:t>
            </w:r>
          </w:p>
          <w:p w14:paraId="55EC83C1" w14:textId="77777777" w:rsidR="002D3B47" w:rsidRDefault="002F4EC3" w:rsidP="006F568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No response was received following the notice in Brasson Banter. The Clerk agreed to put details on the notice boards.</w:t>
            </w:r>
          </w:p>
          <w:p w14:paraId="03AF98D2" w14:textId="1075B072" w:rsidR="0043293C" w:rsidRDefault="0043293C" w:rsidP="0043293C">
            <w:pPr>
              <w:pStyle w:val="ListParagraph"/>
              <w:numPr>
                <w:ilvl w:val="0"/>
                <w:numId w:val="4"/>
              </w:num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The top areas of the cemetery have been much improved. Thanks </w:t>
            </w:r>
          </w:p>
          <w:p w14:paraId="4FA95019" w14:textId="7DB5553B" w:rsidR="0043293C" w:rsidRPr="0043293C" w:rsidRDefault="0043293C" w:rsidP="0043293C">
            <w:pPr>
              <w:rPr>
                <w:rFonts w:ascii="Arial" w:hAnsi="Arial" w:cs="Arial"/>
                <w:sz w:val="24"/>
                <w:szCs w:val="24"/>
              </w:rPr>
            </w:pPr>
            <w:r w:rsidRPr="0043293C">
              <w:rPr>
                <w:rFonts w:ascii="Arial" w:hAnsi="Arial" w:cs="Arial"/>
                <w:sz w:val="24"/>
                <w:szCs w:val="24"/>
              </w:rPr>
              <w:t xml:space="preserve">were expressed </w:t>
            </w:r>
            <w:r>
              <w:rPr>
                <w:rFonts w:ascii="Arial" w:hAnsi="Arial" w:cs="Arial"/>
                <w:sz w:val="24"/>
                <w:szCs w:val="24"/>
              </w:rPr>
              <w:t>to Nick Hutty for his recent hard work in making right and left hand attractive areas which enhance the overall look.</w:t>
            </w:r>
          </w:p>
        </w:tc>
      </w:tr>
      <w:tr w:rsidR="001526EE" w14:paraId="4806EB9C" w14:textId="77777777" w:rsidTr="00237F06">
        <w:tc>
          <w:tcPr>
            <w:tcW w:w="1017" w:type="dxa"/>
          </w:tcPr>
          <w:p w14:paraId="42B937D5" w14:textId="14EDEB1A" w:rsidR="001526EE" w:rsidRDefault="001526EE" w:rsidP="006F5689">
            <w:pPr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8617" w:type="dxa"/>
          </w:tcPr>
          <w:p w14:paraId="3E5B3A99" w14:textId="77777777" w:rsidR="001526EE" w:rsidRDefault="001526EE" w:rsidP="006F568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Date of next meeting</w:t>
            </w:r>
          </w:p>
          <w:p w14:paraId="569FBFB1" w14:textId="386E8E3B" w:rsidR="001526EE" w:rsidRPr="00CE345D" w:rsidRDefault="001526EE" w:rsidP="006F5689">
            <w:pPr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 xml:space="preserve">The next meeting was arranged for </w:t>
            </w:r>
            <w:r w:rsidR="002F4EC3">
              <w:rPr>
                <w:rFonts w:ascii="Arial" w:hAnsi="Arial" w:cs="Arial"/>
                <w:b/>
                <w:sz w:val="24"/>
                <w:szCs w:val="24"/>
              </w:rPr>
              <w:t>Tuesday 6</w:t>
            </w:r>
            <w:r w:rsidR="002F4EC3" w:rsidRPr="002F4EC3">
              <w:rPr>
                <w:rFonts w:ascii="Arial" w:hAnsi="Arial" w:cs="Arial"/>
                <w:b/>
                <w:sz w:val="24"/>
                <w:szCs w:val="24"/>
                <w:vertAlign w:val="superscript"/>
              </w:rPr>
              <w:t>th</w:t>
            </w:r>
            <w:r w:rsidR="002F4EC3">
              <w:rPr>
                <w:rFonts w:ascii="Arial" w:hAnsi="Arial" w:cs="Arial"/>
                <w:b/>
                <w:sz w:val="24"/>
                <w:szCs w:val="24"/>
              </w:rPr>
              <w:t xml:space="preserve"> May</w:t>
            </w:r>
            <w:r w:rsidR="00A62866">
              <w:rPr>
                <w:rFonts w:ascii="Arial" w:hAnsi="Arial" w:cs="Arial"/>
                <w:b/>
                <w:sz w:val="24"/>
                <w:szCs w:val="24"/>
              </w:rPr>
              <w:t xml:space="preserve"> 202</w:t>
            </w:r>
            <w:r w:rsidR="002F4EC3">
              <w:rPr>
                <w:rFonts w:ascii="Arial" w:hAnsi="Arial" w:cs="Arial"/>
                <w:b/>
                <w:sz w:val="24"/>
                <w:szCs w:val="24"/>
              </w:rPr>
              <w:t>5</w:t>
            </w:r>
            <w:r w:rsidR="00A62866">
              <w:rPr>
                <w:rFonts w:ascii="Arial" w:hAnsi="Arial" w:cs="Arial"/>
                <w:b/>
                <w:sz w:val="24"/>
                <w:szCs w:val="24"/>
              </w:rPr>
              <w:t>, following the Annual PC meeting which will start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at </w:t>
            </w:r>
            <w:r w:rsidR="007E013F">
              <w:rPr>
                <w:rFonts w:ascii="Arial" w:hAnsi="Arial" w:cs="Arial"/>
                <w:b/>
                <w:sz w:val="24"/>
                <w:szCs w:val="24"/>
              </w:rPr>
              <w:t>7</w:t>
            </w:r>
            <w:r w:rsidR="00443E0F">
              <w:rPr>
                <w:rFonts w:ascii="Arial" w:hAnsi="Arial" w:cs="Arial"/>
                <w:b/>
                <w:sz w:val="24"/>
                <w:szCs w:val="24"/>
              </w:rPr>
              <w:t>pm</w:t>
            </w:r>
            <w:r>
              <w:rPr>
                <w:rFonts w:ascii="Arial" w:hAnsi="Arial" w:cs="Arial"/>
                <w:b/>
                <w:sz w:val="24"/>
                <w:szCs w:val="24"/>
              </w:rPr>
              <w:t xml:space="preserve"> in Brassington Village Hall.</w:t>
            </w:r>
          </w:p>
        </w:tc>
      </w:tr>
    </w:tbl>
    <w:p w14:paraId="46A4D95E" w14:textId="4C38A1BD" w:rsidR="006F5689" w:rsidRDefault="006F5689" w:rsidP="006F5689">
      <w:pPr>
        <w:rPr>
          <w:rFonts w:ascii="Arial" w:hAnsi="Arial" w:cs="Arial"/>
          <w:sz w:val="24"/>
          <w:szCs w:val="24"/>
        </w:rPr>
      </w:pPr>
    </w:p>
    <w:p w14:paraId="33A19D10" w14:textId="270D4D95" w:rsidR="00BD65A2" w:rsidRDefault="00BD65A2" w:rsidP="006F5689">
      <w:pPr>
        <w:rPr>
          <w:rFonts w:ascii="Arial" w:hAnsi="Arial" w:cs="Arial"/>
          <w:sz w:val="24"/>
          <w:szCs w:val="24"/>
        </w:rPr>
      </w:pPr>
    </w:p>
    <w:p w14:paraId="44660420" w14:textId="37355354" w:rsidR="001E4266" w:rsidRPr="006F5689" w:rsidRDefault="001E4266" w:rsidP="006F5689">
      <w:pPr>
        <w:rPr>
          <w:rFonts w:ascii="Arial" w:hAnsi="Arial" w:cs="Arial"/>
          <w:sz w:val="24"/>
          <w:szCs w:val="24"/>
        </w:rPr>
      </w:pPr>
    </w:p>
    <w:sectPr w:rsidR="001E4266" w:rsidRPr="006F5689">
      <w:headerReference w:type="even" r:id="rId9"/>
      <w:headerReference w:type="default" r:id="rId10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14FC147" w14:textId="77777777" w:rsidR="00176B1E" w:rsidRDefault="00176B1E" w:rsidP="001B0F40">
      <w:pPr>
        <w:spacing w:after="0" w:line="240" w:lineRule="auto"/>
      </w:pPr>
      <w:r>
        <w:separator/>
      </w:r>
    </w:p>
  </w:endnote>
  <w:endnote w:type="continuationSeparator" w:id="0">
    <w:p w14:paraId="18B89A9E" w14:textId="77777777" w:rsidR="00176B1E" w:rsidRDefault="00176B1E" w:rsidP="001B0F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9E43FD" w14:textId="77777777" w:rsidR="00176B1E" w:rsidRDefault="00176B1E" w:rsidP="001B0F40">
      <w:pPr>
        <w:spacing w:after="0" w:line="240" w:lineRule="auto"/>
      </w:pPr>
      <w:r>
        <w:separator/>
      </w:r>
    </w:p>
  </w:footnote>
  <w:footnote w:type="continuationSeparator" w:id="0">
    <w:p w14:paraId="01B9B24B" w14:textId="77777777" w:rsidR="00176B1E" w:rsidRDefault="00176B1E" w:rsidP="001B0F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FA2A99" w14:textId="20DDD179" w:rsidR="001B0F40" w:rsidRDefault="00000000">
    <w:pPr>
      <w:pStyle w:val="Header"/>
    </w:pPr>
    <w:r>
      <w:rPr>
        <w:noProof/>
      </w:rPr>
      <w:pict w14:anchorId="4C8B8E45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1026" type="#_x0000_t136" style="position:absolute;left:0;text-align:left;margin-left:0;margin-top:0;width:397.65pt;height:238.6pt;rotation:315;z-index:-251655168;mso-position-horizontal:center;mso-position-horizontal-relative:margin;mso-position-vertical:center;mso-position-vertical-relative:margin" o:allowincell="f" fillcolor="silver" stroked="f">
          <v:textpath style="font-family:&quot;Calibri&quot;;font-size:1pt" string="DRAFT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31B3FD" w14:textId="053DC7E0" w:rsidR="001B0F40" w:rsidRDefault="001B0F4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F305A5"/>
    <w:multiLevelType w:val="hybridMultilevel"/>
    <w:tmpl w:val="5E44DF2A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350DE8"/>
    <w:multiLevelType w:val="hybridMultilevel"/>
    <w:tmpl w:val="76120512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4177234"/>
    <w:multiLevelType w:val="hybridMultilevel"/>
    <w:tmpl w:val="FC06FDCE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F4E5447"/>
    <w:multiLevelType w:val="hybridMultilevel"/>
    <w:tmpl w:val="345894E2"/>
    <w:lvl w:ilvl="0" w:tplc="08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30532432">
    <w:abstractNumId w:val="1"/>
  </w:num>
  <w:num w:numId="2" w16cid:durableId="92750288">
    <w:abstractNumId w:val="3"/>
  </w:num>
  <w:num w:numId="3" w16cid:durableId="152719875">
    <w:abstractNumId w:val="2"/>
  </w:num>
  <w:num w:numId="4" w16cid:durableId="12877331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5689"/>
    <w:rsid w:val="00013697"/>
    <w:rsid w:val="00015E11"/>
    <w:rsid w:val="000205E6"/>
    <w:rsid w:val="0003104C"/>
    <w:rsid w:val="000350B0"/>
    <w:rsid w:val="000358DA"/>
    <w:rsid w:val="000661BD"/>
    <w:rsid w:val="000D1B64"/>
    <w:rsid w:val="000E565A"/>
    <w:rsid w:val="000E757A"/>
    <w:rsid w:val="000F0469"/>
    <w:rsid w:val="00122C94"/>
    <w:rsid w:val="001526EE"/>
    <w:rsid w:val="001639F9"/>
    <w:rsid w:val="001702A4"/>
    <w:rsid w:val="00176B1E"/>
    <w:rsid w:val="001821D2"/>
    <w:rsid w:val="001949AC"/>
    <w:rsid w:val="001A65EE"/>
    <w:rsid w:val="001B0F40"/>
    <w:rsid w:val="001B53D9"/>
    <w:rsid w:val="001C5112"/>
    <w:rsid w:val="001E4266"/>
    <w:rsid w:val="001F24BA"/>
    <w:rsid w:val="0022138B"/>
    <w:rsid w:val="00237F06"/>
    <w:rsid w:val="002409EF"/>
    <w:rsid w:val="002607CD"/>
    <w:rsid w:val="002A30A3"/>
    <w:rsid w:val="002C1ECD"/>
    <w:rsid w:val="002C7890"/>
    <w:rsid w:val="002D0051"/>
    <w:rsid w:val="002D3B47"/>
    <w:rsid w:val="002F4EC3"/>
    <w:rsid w:val="00326964"/>
    <w:rsid w:val="00340B2D"/>
    <w:rsid w:val="0038407A"/>
    <w:rsid w:val="003D0184"/>
    <w:rsid w:val="003F04BB"/>
    <w:rsid w:val="003F0717"/>
    <w:rsid w:val="00401C41"/>
    <w:rsid w:val="00417D66"/>
    <w:rsid w:val="0043293C"/>
    <w:rsid w:val="0043322F"/>
    <w:rsid w:val="00435F8A"/>
    <w:rsid w:val="00440BB9"/>
    <w:rsid w:val="00443E0F"/>
    <w:rsid w:val="0047469B"/>
    <w:rsid w:val="004C0D82"/>
    <w:rsid w:val="004D5508"/>
    <w:rsid w:val="004E2FC6"/>
    <w:rsid w:val="004E40FA"/>
    <w:rsid w:val="00513EC2"/>
    <w:rsid w:val="00530360"/>
    <w:rsid w:val="00554EAA"/>
    <w:rsid w:val="00561270"/>
    <w:rsid w:val="005702DD"/>
    <w:rsid w:val="005A05C4"/>
    <w:rsid w:val="005A3491"/>
    <w:rsid w:val="005C1D22"/>
    <w:rsid w:val="005C40C9"/>
    <w:rsid w:val="005C570B"/>
    <w:rsid w:val="005C71AB"/>
    <w:rsid w:val="005D2ED8"/>
    <w:rsid w:val="005E1919"/>
    <w:rsid w:val="005F230B"/>
    <w:rsid w:val="00627ACB"/>
    <w:rsid w:val="006579A1"/>
    <w:rsid w:val="00672394"/>
    <w:rsid w:val="00680753"/>
    <w:rsid w:val="0068439D"/>
    <w:rsid w:val="00685DC9"/>
    <w:rsid w:val="006B1225"/>
    <w:rsid w:val="006C1399"/>
    <w:rsid w:val="006F0EE6"/>
    <w:rsid w:val="006F5689"/>
    <w:rsid w:val="0074725C"/>
    <w:rsid w:val="007748CE"/>
    <w:rsid w:val="00775251"/>
    <w:rsid w:val="00780CC8"/>
    <w:rsid w:val="00796CBE"/>
    <w:rsid w:val="007A68C3"/>
    <w:rsid w:val="007D39C1"/>
    <w:rsid w:val="007D58CD"/>
    <w:rsid w:val="007E013F"/>
    <w:rsid w:val="007E6FFE"/>
    <w:rsid w:val="008048CB"/>
    <w:rsid w:val="00811D5F"/>
    <w:rsid w:val="008210D9"/>
    <w:rsid w:val="00824FC5"/>
    <w:rsid w:val="0085117C"/>
    <w:rsid w:val="008538DB"/>
    <w:rsid w:val="00874530"/>
    <w:rsid w:val="008763D8"/>
    <w:rsid w:val="008874A5"/>
    <w:rsid w:val="008879C3"/>
    <w:rsid w:val="00895FA4"/>
    <w:rsid w:val="008D0725"/>
    <w:rsid w:val="008D4D6F"/>
    <w:rsid w:val="008E7540"/>
    <w:rsid w:val="008F2897"/>
    <w:rsid w:val="009279F0"/>
    <w:rsid w:val="0093464B"/>
    <w:rsid w:val="00965039"/>
    <w:rsid w:val="00977AE3"/>
    <w:rsid w:val="00990DBF"/>
    <w:rsid w:val="009D1878"/>
    <w:rsid w:val="009D5AC5"/>
    <w:rsid w:val="009D6C77"/>
    <w:rsid w:val="009E1FC9"/>
    <w:rsid w:val="00A037A4"/>
    <w:rsid w:val="00A0398F"/>
    <w:rsid w:val="00A120F5"/>
    <w:rsid w:val="00A2187B"/>
    <w:rsid w:val="00A34177"/>
    <w:rsid w:val="00A5471F"/>
    <w:rsid w:val="00A60954"/>
    <w:rsid w:val="00A60A71"/>
    <w:rsid w:val="00A62866"/>
    <w:rsid w:val="00A72698"/>
    <w:rsid w:val="00A77A1F"/>
    <w:rsid w:val="00A85783"/>
    <w:rsid w:val="00A85819"/>
    <w:rsid w:val="00A92A8B"/>
    <w:rsid w:val="00AA457E"/>
    <w:rsid w:val="00AC690B"/>
    <w:rsid w:val="00AC6FDB"/>
    <w:rsid w:val="00AE4A5E"/>
    <w:rsid w:val="00B12A4F"/>
    <w:rsid w:val="00B210BD"/>
    <w:rsid w:val="00B9362D"/>
    <w:rsid w:val="00BA4BB0"/>
    <w:rsid w:val="00BA56B5"/>
    <w:rsid w:val="00BA5C83"/>
    <w:rsid w:val="00BD65A2"/>
    <w:rsid w:val="00C06839"/>
    <w:rsid w:val="00C11472"/>
    <w:rsid w:val="00C30F31"/>
    <w:rsid w:val="00C326C8"/>
    <w:rsid w:val="00C673A8"/>
    <w:rsid w:val="00C745EE"/>
    <w:rsid w:val="00C753E7"/>
    <w:rsid w:val="00C81723"/>
    <w:rsid w:val="00C8486B"/>
    <w:rsid w:val="00C865B1"/>
    <w:rsid w:val="00CC3AE3"/>
    <w:rsid w:val="00CE345D"/>
    <w:rsid w:val="00D109BD"/>
    <w:rsid w:val="00D22D86"/>
    <w:rsid w:val="00D26FD2"/>
    <w:rsid w:val="00D631B6"/>
    <w:rsid w:val="00D74D3B"/>
    <w:rsid w:val="00DD246F"/>
    <w:rsid w:val="00DE6380"/>
    <w:rsid w:val="00E26A24"/>
    <w:rsid w:val="00E3762B"/>
    <w:rsid w:val="00E43BB6"/>
    <w:rsid w:val="00E56D5A"/>
    <w:rsid w:val="00E64F63"/>
    <w:rsid w:val="00E7617B"/>
    <w:rsid w:val="00E9083F"/>
    <w:rsid w:val="00EB6117"/>
    <w:rsid w:val="00EC052A"/>
    <w:rsid w:val="00EC14FB"/>
    <w:rsid w:val="00EC33C1"/>
    <w:rsid w:val="00EE4D5C"/>
    <w:rsid w:val="00EF58D3"/>
    <w:rsid w:val="00F36ABD"/>
    <w:rsid w:val="00F40FF5"/>
    <w:rsid w:val="00F7695C"/>
    <w:rsid w:val="00FC2418"/>
    <w:rsid w:val="00FD3817"/>
    <w:rsid w:val="00FD563D"/>
    <w:rsid w:val="00FE0270"/>
    <w:rsid w:val="00FF2EA1"/>
    <w:rsid w:val="00FF3D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5A4FD41"/>
  <w15:chartTrackingRefBased/>
  <w15:docId w15:val="{ADD37725-217E-43B4-86C3-D6E7D1A33B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GB" w:eastAsia="en-US" w:bidi="ar-SA"/>
      </w:rPr>
    </w:rPrDefault>
    <w:pPrDefault>
      <w:pPr>
        <w:spacing w:after="200" w:line="276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D4D6F"/>
  </w:style>
  <w:style w:type="paragraph" w:styleId="Heading1">
    <w:name w:val="heading 1"/>
    <w:basedOn w:val="Normal"/>
    <w:next w:val="Normal"/>
    <w:link w:val="Heading1Char"/>
    <w:uiPriority w:val="9"/>
    <w:qFormat/>
    <w:rsid w:val="008D4D6F"/>
    <w:pPr>
      <w:spacing w:before="300" w:after="40"/>
      <w:jc w:val="left"/>
      <w:outlineLvl w:val="0"/>
    </w:pPr>
    <w:rPr>
      <w:smallCaps/>
      <w:spacing w:val="5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4D6F"/>
    <w:pPr>
      <w:spacing w:after="0"/>
      <w:jc w:val="left"/>
      <w:outlineLvl w:val="1"/>
    </w:pPr>
    <w:rPr>
      <w:smallCaps/>
      <w:spacing w:val="5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4D6F"/>
    <w:pPr>
      <w:spacing w:after="0"/>
      <w:jc w:val="left"/>
      <w:outlineLvl w:val="2"/>
    </w:pPr>
    <w:rPr>
      <w:smallCaps/>
      <w:spacing w:val="5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4D6F"/>
    <w:pPr>
      <w:spacing w:after="0"/>
      <w:jc w:val="left"/>
      <w:outlineLvl w:val="3"/>
    </w:pPr>
    <w:rPr>
      <w:i/>
      <w:iCs/>
      <w:smallCaps/>
      <w:spacing w:val="10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4D6F"/>
    <w:pPr>
      <w:spacing w:after="0"/>
      <w:jc w:val="left"/>
      <w:outlineLvl w:val="4"/>
    </w:pPr>
    <w:rPr>
      <w:smallCaps/>
      <w:color w:val="538135" w:themeColor="accent6" w:themeShade="BF"/>
      <w:spacing w:val="1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4D6F"/>
    <w:pPr>
      <w:spacing w:after="0"/>
      <w:jc w:val="left"/>
      <w:outlineLvl w:val="5"/>
    </w:pPr>
    <w:rPr>
      <w:smallCaps/>
      <w:color w:val="70AD47" w:themeColor="accent6"/>
      <w:spacing w:val="5"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4D6F"/>
    <w:pPr>
      <w:spacing w:after="0"/>
      <w:jc w:val="left"/>
      <w:outlineLvl w:val="6"/>
    </w:pPr>
    <w:rPr>
      <w:b/>
      <w:bCs/>
      <w:smallCaps/>
      <w:color w:val="70AD47" w:themeColor="accent6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4D6F"/>
    <w:pPr>
      <w:spacing w:after="0"/>
      <w:jc w:val="left"/>
      <w:outlineLvl w:val="7"/>
    </w:pPr>
    <w:rPr>
      <w:b/>
      <w:bCs/>
      <w:i/>
      <w:iCs/>
      <w:smallCaps/>
      <w:color w:val="538135" w:themeColor="accent6" w:themeShade="BF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4D6F"/>
    <w:pPr>
      <w:spacing w:after="0"/>
      <w:jc w:val="left"/>
      <w:outlineLvl w:val="8"/>
    </w:pPr>
    <w:rPr>
      <w:b/>
      <w:bCs/>
      <w:i/>
      <w:iCs/>
      <w:smallCaps/>
      <w:color w:val="385623" w:themeColor="accent6" w:themeShade="8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F5689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F5689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6F568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1B0F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B0F40"/>
  </w:style>
  <w:style w:type="paragraph" w:styleId="Footer">
    <w:name w:val="footer"/>
    <w:basedOn w:val="Normal"/>
    <w:link w:val="FooterChar"/>
    <w:uiPriority w:val="99"/>
    <w:unhideWhenUsed/>
    <w:rsid w:val="001B0F4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B0F40"/>
  </w:style>
  <w:style w:type="paragraph" w:styleId="ListParagraph">
    <w:name w:val="List Paragraph"/>
    <w:basedOn w:val="Normal"/>
    <w:uiPriority w:val="34"/>
    <w:qFormat/>
    <w:rsid w:val="00D26FD2"/>
    <w:pPr>
      <w:ind w:left="720"/>
      <w:contextualSpacing/>
    </w:pPr>
  </w:style>
  <w:style w:type="character" w:customStyle="1" w:styleId="Heading1Char">
    <w:name w:val="Heading 1 Char"/>
    <w:basedOn w:val="DefaultParagraphFont"/>
    <w:link w:val="Heading1"/>
    <w:uiPriority w:val="9"/>
    <w:rsid w:val="008D4D6F"/>
    <w:rPr>
      <w:smallCaps/>
      <w:spacing w:val="5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4D6F"/>
    <w:rPr>
      <w:smallCaps/>
      <w:spacing w:val="5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4D6F"/>
    <w:rPr>
      <w:smallCaps/>
      <w:spacing w:val="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4D6F"/>
    <w:rPr>
      <w:i/>
      <w:iCs/>
      <w:smallCaps/>
      <w:spacing w:val="10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4D6F"/>
    <w:rPr>
      <w:smallCaps/>
      <w:color w:val="538135" w:themeColor="accent6" w:themeShade="BF"/>
      <w:spacing w:val="10"/>
      <w:sz w:val="22"/>
      <w:szCs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4D6F"/>
    <w:rPr>
      <w:smallCaps/>
      <w:color w:val="70AD47" w:themeColor="accent6"/>
      <w:spacing w:val="5"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4D6F"/>
    <w:rPr>
      <w:b/>
      <w:bCs/>
      <w:smallCaps/>
      <w:color w:val="70AD47" w:themeColor="accent6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4D6F"/>
    <w:rPr>
      <w:b/>
      <w:bCs/>
      <w:i/>
      <w:iCs/>
      <w:smallCaps/>
      <w:color w:val="538135" w:themeColor="accent6" w:themeShade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4D6F"/>
    <w:rPr>
      <w:b/>
      <w:bCs/>
      <w:i/>
      <w:iCs/>
      <w:smallCaps/>
      <w:color w:val="385623" w:themeColor="accent6" w:themeShade="8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8D4D6F"/>
    <w:rPr>
      <w:b/>
      <w:bCs/>
      <w:caps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8D4D6F"/>
    <w:pPr>
      <w:pBdr>
        <w:top w:val="single" w:sz="8" w:space="1" w:color="70AD47" w:themeColor="accent6"/>
      </w:pBdr>
      <w:spacing w:after="120" w:line="240" w:lineRule="auto"/>
      <w:jc w:val="right"/>
    </w:pPr>
    <w:rPr>
      <w:smallCaps/>
      <w:color w:val="262626" w:themeColor="text1" w:themeTint="D9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8D4D6F"/>
    <w:rPr>
      <w:smallCaps/>
      <w:color w:val="262626" w:themeColor="text1" w:themeTint="D9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4D6F"/>
    <w:pPr>
      <w:spacing w:after="720" w:line="240" w:lineRule="auto"/>
      <w:jc w:val="right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8D4D6F"/>
    <w:rPr>
      <w:rFonts w:asciiTheme="majorHAnsi" w:eastAsiaTheme="majorEastAsia" w:hAnsiTheme="majorHAnsi" w:cstheme="majorBidi"/>
    </w:rPr>
  </w:style>
  <w:style w:type="character" w:styleId="Strong">
    <w:name w:val="Strong"/>
    <w:uiPriority w:val="22"/>
    <w:qFormat/>
    <w:rsid w:val="008D4D6F"/>
    <w:rPr>
      <w:b/>
      <w:bCs/>
      <w:color w:val="70AD47" w:themeColor="accent6"/>
    </w:rPr>
  </w:style>
  <w:style w:type="character" w:styleId="Emphasis">
    <w:name w:val="Emphasis"/>
    <w:uiPriority w:val="20"/>
    <w:qFormat/>
    <w:rsid w:val="008D4D6F"/>
    <w:rPr>
      <w:b/>
      <w:bCs/>
      <w:i/>
      <w:iCs/>
      <w:spacing w:val="10"/>
    </w:rPr>
  </w:style>
  <w:style w:type="paragraph" w:styleId="NoSpacing">
    <w:name w:val="No Spacing"/>
    <w:uiPriority w:val="1"/>
    <w:qFormat/>
    <w:rsid w:val="008D4D6F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8D4D6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8D4D6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4D6F"/>
    <w:pPr>
      <w:pBdr>
        <w:top w:val="single" w:sz="8" w:space="1" w:color="70AD47" w:themeColor="accent6"/>
      </w:pBdr>
      <w:spacing w:before="140" w:after="140"/>
      <w:ind w:left="1440" w:right="1440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4D6F"/>
    <w:rPr>
      <w:b/>
      <w:bCs/>
      <w:i/>
      <w:iCs/>
    </w:rPr>
  </w:style>
  <w:style w:type="character" w:styleId="SubtleEmphasis">
    <w:name w:val="Subtle Emphasis"/>
    <w:uiPriority w:val="19"/>
    <w:qFormat/>
    <w:rsid w:val="008D4D6F"/>
    <w:rPr>
      <w:i/>
      <w:iCs/>
    </w:rPr>
  </w:style>
  <w:style w:type="character" w:styleId="IntenseEmphasis">
    <w:name w:val="Intense Emphasis"/>
    <w:uiPriority w:val="21"/>
    <w:qFormat/>
    <w:rsid w:val="008D4D6F"/>
    <w:rPr>
      <w:b/>
      <w:bCs/>
      <w:i/>
      <w:iCs/>
      <w:color w:val="70AD47" w:themeColor="accent6"/>
      <w:spacing w:val="10"/>
    </w:rPr>
  </w:style>
  <w:style w:type="character" w:styleId="SubtleReference">
    <w:name w:val="Subtle Reference"/>
    <w:uiPriority w:val="31"/>
    <w:qFormat/>
    <w:rsid w:val="008D4D6F"/>
    <w:rPr>
      <w:b/>
      <w:bCs/>
    </w:rPr>
  </w:style>
  <w:style w:type="character" w:styleId="IntenseReference">
    <w:name w:val="Intense Reference"/>
    <w:uiPriority w:val="32"/>
    <w:qFormat/>
    <w:rsid w:val="008D4D6F"/>
    <w:rPr>
      <w:b/>
      <w:bCs/>
      <w:smallCaps/>
      <w:spacing w:val="5"/>
      <w:sz w:val="22"/>
      <w:szCs w:val="22"/>
      <w:u w:val="single"/>
    </w:rPr>
  </w:style>
  <w:style w:type="character" w:styleId="BookTitle">
    <w:name w:val="Book Title"/>
    <w:uiPriority w:val="33"/>
    <w:qFormat/>
    <w:rsid w:val="008D4D6F"/>
    <w:rPr>
      <w:rFonts w:asciiTheme="majorHAnsi" w:eastAsiaTheme="majorEastAsia" w:hAnsiTheme="majorHAnsi" w:cstheme="majorBidi"/>
      <w:i/>
      <w:iCs/>
      <w:sz w:val="20"/>
      <w:szCs w:val="2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8D4D6F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assingtonclerk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46AF4-832C-43D7-ABF4-417ED1B450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762</Words>
  <Characters>4350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User;Lesley Brown</dc:creator>
  <cp:keywords/>
  <dc:description/>
  <cp:lastModifiedBy>Brassington PC</cp:lastModifiedBy>
  <cp:revision>10</cp:revision>
  <cp:lastPrinted>2025-05-01T09:44:00Z</cp:lastPrinted>
  <dcterms:created xsi:type="dcterms:W3CDTF">2025-04-14T10:56:00Z</dcterms:created>
  <dcterms:modified xsi:type="dcterms:W3CDTF">2025-05-21T13:51:00Z</dcterms:modified>
</cp:coreProperties>
</file>