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1B35C" w14:textId="2B1E52D4" w:rsidR="006F5689" w:rsidRDefault="006F5689" w:rsidP="00C81723">
      <w:pPr>
        <w:jc w:val="center"/>
        <w:rPr>
          <w:rFonts w:ascii="Arial" w:hAnsi="Arial" w:cs="Arial"/>
          <w:b/>
          <w:sz w:val="32"/>
          <w:szCs w:val="32"/>
        </w:rPr>
      </w:pPr>
      <w:r>
        <w:rPr>
          <w:rFonts w:ascii="Arial" w:hAnsi="Arial" w:cs="Arial"/>
          <w:b/>
          <w:sz w:val="32"/>
          <w:szCs w:val="32"/>
        </w:rPr>
        <w:t>BRASSINGTON PARISH COUNCIL</w:t>
      </w:r>
    </w:p>
    <w:p w14:paraId="64E90292" w14:textId="6921F413" w:rsidR="006F5689" w:rsidRDefault="006F5689" w:rsidP="006F5689">
      <w:pPr>
        <w:jc w:val="center"/>
        <w:rPr>
          <w:rFonts w:ascii="Arial" w:hAnsi="Arial" w:cs="Arial"/>
          <w:b/>
          <w:sz w:val="28"/>
          <w:szCs w:val="28"/>
        </w:rPr>
      </w:pPr>
      <w:r>
        <w:rPr>
          <w:rFonts w:ascii="Arial" w:hAnsi="Arial" w:cs="Arial"/>
          <w:b/>
          <w:sz w:val="28"/>
          <w:szCs w:val="28"/>
        </w:rPr>
        <w:t>Clerk to the Council:  Lesley Brown</w:t>
      </w:r>
    </w:p>
    <w:p w14:paraId="569D6EF1" w14:textId="5131EA47" w:rsidR="006F5689" w:rsidRDefault="006F5689" w:rsidP="006F5689">
      <w:pPr>
        <w:jc w:val="center"/>
        <w:rPr>
          <w:rFonts w:ascii="Arial" w:hAnsi="Arial" w:cs="Arial"/>
          <w:b/>
          <w:sz w:val="28"/>
          <w:szCs w:val="28"/>
        </w:rPr>
      </w:pPr>
      <w:r>
        <w:rPr>
          <w:rFonts w:ascii="Arial" w:hAnsi="Arial" w:cs="Arial"/>
          <w:b/>
          <w:sz w:val="28"/>
          <w:szCs w:val="28"/>
        </w:rPr>
        <w:t>Holly Cottage, Well Street, Brassington, DE4 4HJ</w:t>
      </w:r>
    </w:p>
    <w:p w14:paraId="0C2E8791" w14:textId="33E1AC6B" w:rsidR="00C81723" w:rsidRDefault="004E40FA" w:rsidP="001526EE">
      <w:pPr>
        <w:jc w:val="center"/>
        <w:rPr>
          <w:rFonts w:ascii="Arial" w:hAnsi="Arial" w:cs="Arial"/>
          <w:b/>
          <w:sz w:val="28"/>
          <w:szCs w:val="28"/>
        </w:rPr>
      </w:pPr>
      <w:hyperlink r:id="rId7" w:history="1">
        <w:r w:rsidR="006F5689" w:rsidRPr="00875D0C">
          <w:rPr>
            <w:rStyle w:val="Hyperlink"/>
            <w:rFonts w:ascii="Arial" w:hAnsi="Arial" w:cs="Arial"/>
            <w:b/>
            <w:sz w:val="28"/>
            <w:szCs w:val="28"/>
          </w:rPr>
          <w:t>brassingtonclerk@gmail.com</w:t>
        </w:r>
      </w:hyperlink>
    </w:p>
    <w:p w14:paraId="70CDF554" w14:textId="6DE5097C" w:rsidR="006F5689" w:rsidRDefault="006F5689" w:rsidP="00013697">
      <w:pPr>
        <w:jc w:val="center"/>
        <w:rPr>
          <w:rFonts w:ascii="Arial" w:hAnsi="Arial" w:cs="Arial"/>
          <w:b/>
          <w:sz w:val="24"/>
          <w:szCs w:val="24"/>
        </w:rPr>
      </w:pPr>
      <w:r>
        <w:rPr>
          <w:rFonts w:ascii="Arial" w:hAnsi="Arial" w:cs="Arial"/>
          <w:b/>
          <w:sz w:val="24"/>
          <w:szCs w:val="24"/>
        </w:rPr>
        <w:t>Minutes of a Meeting of Brassington Parish Council held on</w:t>
      </w:r>
      <w:r w:rsidR="00874530">
        <w:rPr>
          <w:rFonts w:ascii="Arial" w:hAnsi="Arial" w:cs="Arial"/>
          <w:b/>
          <w:sz w:val="24"/>
          <w:szCs w:val="24"/>
        </w:rPr>
        <w:t xml:space="preserve"> Wednesday </w:t>
      </w:r>
      <w:r w:rsidR="001526EE">
        <w:rPr>
          <w:rFonts w:ascii="Arial" w:hAnsi="Arial" w:cs="Arial"/>
          <w:b/>
          <w:sz w:val="24"/>
          <w:szCs w:val="24"/>
        </w:rPr>
        <w:t>April</w:t>
      </w:r>
      <w:r w:rsidR="00874530">
        <w:rPr>
          <w:rFonts w:ascii="Arial" w:hAnsi="Arial" w:cs="Arial"/>
          <w:b/>
          <w:sz w:val="24"/>
          <w:szCs w:val="24"/>
        </w:rPr>
        <w:t xml:space="preserve"> </w:t>
      </w:r>
      <w:r w:rsidR="00013697">
        <w:rPr>
          <w:rFonts w:ascii="Arial" w:hAnsi="Arial" w:cs="Arial"/>
          <w:b/>
          <w:sz w:val="24"/>
          <w:szCs w:val="24"/>
        </w:rPr>
        <w:t xml:space="preserve">          </w:t>
      </w:r>
      <w:r w:rsidR="00874530">
        <w:rPr>
          <w:rFonts w:ascii="Arial" w:hAnsi="Arial" w:cs="Arial"/>
          <w:b/>
          <w:sz w:val="24"/>
          <w:szCs w:val="24"/>
        </w:rPr>
        <w:t>6th</w:t>
      </w:r>
      <w:r w:rsidR="001526EE">
        <w:rPr>
          <w:rFonts w:ascii="Arial" w:hAnsi="Arial" w:cs="Arial"/>
          <w:b/>
          <w:sz w:val="24"/>
          <w:szCs w:val="24"/>
        </w:rPr>
        <w:t xml:space="preserve"> 202</w:t>
      </w:r>
      <w:r w:rsidR="00874530">
        <w:rPr>
          <w:rFonts w:ascii="Arial" w:hAnsi="Arial" w:cs="Arial"/>
          <w:b/>
          <w:sz w:val="24"/>
          <w:szCs w:val="24"/>
        </w:rPr>
        <w:t>2</w:t>
      </w:r>
      <w:r>
        <w:rPr>
          <w:rFonts w:ascii="Arial" w:hAnsi="Arial" w:cs="Arial"/>
          <w:b/>
          <w:sz w:val="24"/>
          <w:szCs w:val="24"/>
        </w:rPr>
        <w:t xml:space="preserve"> at 7.00</w:t>
      </w:r>
      <w:r w:rsidR="001526EE">
        <w:rPr>
          <w:rFonts w:ascii="Arial" w:hAnsi="Arial" w:cs="Arial"/>
          <w:b/>
          <w:sz w:val="24"/>
          <w:szCs w:val="24"/>
        </w:rPr>
        <w:t xml:space="preserve"> </w:t>
      </w:r>
      <w:r>
        <w:rPr>
          <w:rFonts w:ascii="Arial" w:hAnsi="Arial" w:cs="Arial"/>
          <w:b/>
          <w:sz w:val="24"/>
          <w:szCs w:val="24"/>
        </w:rPr>
        <w:t>in Brassington Village Hall.</w:t>
      </w:r>
    </w:p>
    <w:p w14:paraId="480399D6" w14:textId="1BA42E54" w:rsidR="001526EE" w:rsidRDefault="006F5689" w:rsidP="006F5689">
      <w:pPr>
        <w:rPr>
          <w:rFonts w:ascii="Arial" w:hAnsi="Arial" w:cs="Arial"/>
          <w:sz w:val="24"/>
          <w:szCs w:val="24"/>
        </w:rPr>
      </w:pPr>
      <w:r>
        <w:rPr>
          <w:rFonts w:ascii="Arial" w:hAnsi="Arial" w:cs="Arial"/>
          <w:b/>
          <w:sz w:val="24"/>
          <w:szCs w:val="24"/>
        </w:rPr>
        <w:t xml:space="preserve">Present:   </w:t>
      </w:r>
      <w:r>
        <w:rPr>
          <w:rFonts w:ascii="Arial" w:hAnsi="Arial" w:cs="Arial"/>
          <w:sz w:val="24"/>
          <w:szCs w:val="24"/>
        </w:rPr>
        <w:t xml:space="preserve">Cllr </w:t>
      </w:r>
      <w:r w:rsidR="001526EE">
        <w:rPr>
          <w:rFonts w:ascii="Arial" w:hAnsi="Arial" w:cs="Arial"/>
          <w:sz w:val="24"/>
          <w:szCs w:val="24"/>
        </w:rPr>
        <w:t>Hedger</w:t>
      </w:r>
      <w:r w:rsidR="009D1878">
        <w:rPr>
          <w:rFonts w:ascii="Arial" w:hAnsi="Arial" w:cs="Arial"/>
          <w:sz w:val="24"/>
          <w:szCs w:val="24"/>
        </w:rPr>
        <w:t xml:space="preserve"> </w:t>
      </w:r>
      <w:r>
        <w:rPr>
          <w:rFonts w:ascii="Arial" w:hAnsi="Arial" w:cs="Arial"/>
          <w:sz w:val="24"/>
          <w:szCs w:val="24"/>
        </w:rPr>
        <w:t xml:space="preserve">(Chair); Cllrs </w:t>
      </w:r>
      <w:r w:rsidR="001526EE">
        <w:rPr>
          <w:rFonts w:ascii="Arial" w:hAnsi="Arial" w:cs="Arial"/>
          <w:sz w:val="24"/>
          <w:szCs w:val="24"/>
        </w:rPr>
        <w:t>Heath;</w:t>
      </w:r>
      <w:r>
        <w:rPr>
          <w:rFonts w:ascii="Arial" w:hAnsi="Arial" w:cs="Arial"/>
          <w:sz w:val="24"/>
          <w:szCs w:val="24"/>
        </w:rPr>
        <w:t xml:space="preserve"> Maier;</w:t>
      </w:r>
      <w:r w:rsidR="001526EE">
        <w:rPr>
          <w:rFonts w:ascii="Arial" w:hAnsi="Arial" w:cs="Arial"/>
          <w:sz w:val="24"/>
          <w:szCs w:val="24"/>
        </w:rPr>
        <w:t xml:space="preserve"> Rippon; Pope</w:t>
      </w:r>
      <w:r w:rsidR="00874530">
        <w:rPr>
          <w:rFonts w:ascii="Arial" w:hAnsi="Arial" w:cs="Arial"/>
          <w:sz w:val="24"/>
          <w:szCs w:val="24"/>
        </w:rPr>
        <w:t>; Carlin</w:t>
      </w:r>
      <w:r w:rsidR="001526EE">
        <w:rPr>
          <w:rFonts w:ascii="Arial" w:hAnsi="Arial" w:cs="Arial"/>
          <w:sz w:val="24"/>
          <w:szCs w:val="24"/>
        </w:rPr>
        <w:t>.</w:t>
      </w:r>
    </w:p>
    <w:p w14:paraId="3826BE10" w14:textId="732461C4" w:rsidR="006F5689" w:rsidRDefault="006F5689" w:rsidP="006F5689">
      <w:pPr>
        <w:rPr>
          <w:rFonts w:ascii="Arial" w:hAnsi="Arial" w:cs="Arial"/>
          <w:sz w:val="24"/>
          <w:szCs w:val="24"/>
        </w:rPr>
      </w:pPr>
      <w:r>
        <w:rPr>
          <w:rFonts w:ascii="Arial" w:hAnsi="Arial" w:cs="Arial"/>
          <w:sz w:val="24"/>
          <w:szCs w:val="24"/>
        </w:rPr>
        <w:t>Lesley Brown (Clerk).</w:t>
      </w:r>
      <w:r w:rsidR="00A85783">
        <w:rPr>
          <w:rFonts w:ascii="Arial" w:hAnsi="Arial" w:cs="Arial"/>
          <w:sz w:val="24"/>
          <w:szCs w:val="24"/>
        </w:rPr>
        <w:t xml:space="preserve"> 1</w:t>
      </w:r>
      <w:r w:rsidR="00874530">
        <w:rPr>
          <w:rFonts w:ascii="Arial" w:hAnsi="Arial" w:cs="Arial"/>
          <w:sz w:val="24"/>
          <w:szCs w:val="24"/>
        </w:rPr>
        <w:t>1</w:t>
      </w:r>
      <w:r w:rsidR="00A85783">
        <w:rPr>
          <w:rFonts w:ascii="Arial" w:hAnsi="Arial" w:cs="Arial"/>
          <w:sz w:val="24"/>
          <w:szCs w:val="24"/>
        </w:rPr>
        <w:t xml:space="preserve"> member</w:t>
      </w:r>
      <w:r w:rsidR="00874530">
        <w:rPr>
          <w:rFonts w:ascii="Arial" w:hAnsi="Arial" w:cs="Arial"/>
          <w:sz w:val="24"/>
          <w:szCs w:val="24"/>
        </w:rPr>
        <w:t>s</w:t>
      </w:r>
      <w:r w:rsidR="00A85783">
        <w:rPr>
          <w:rFonts w:ascii="Arial" w:hAnsi="Arial" w:cs="Arial"/>
          <w:sz w:val="24"/>
          <w:szCs w:val="24"/>
        </w:rPr>
        <w:t xml:space="preserve"> of the public.</w:t>
      </w:r>
    </w:p>
    <w:tbl>
      <w:tblPr>
        <w:tblStyle w:val="TableGrid"/>
        <w:tblW w:w="9493" w:type="dxa"/>
        <w:tblLook w:val="04A0" w:firstRow="1" w:lastRow="0" w:firstColumn="1" w:lastColumn="0" w:noHBand="0" w:noVBand="1"/>
      </w:tblPr>
      <w:tblGrid>
        <w:gridCol w:w="1017"/>
        <w:gridCol w:w="8476"/>
      </w:tblGrid>
      <w:tr w:rsidR="001526EE" w14:paraId="340D95DA" w14:textId="77777777" w:rsidTr="00D631B6">
        <w:tc>
          <w:tcPr>
            <w:tcW w:w="1017" w:type="dxa"/>
          </w:tcPr>
          <w:p w14:paraId="29AC4823" w14:textId="7930D86F" w:rsidR="001526EE" w:rsidRPr="006F5689" w:rsidRDefault="001526EE" w:rsidP="006F5689">
            <w:pPr>
              <w:rPr>
                <w:rFonts w:ascii="Arial" w:hAnsi="Arial" w:cs="Arial"/>
                <w:b/>
                <w:sz w:val="24"/>
                <w:szCs w:val="24"/>
              </w:rPr>
            </w:pPr>
            <w:r>
              <w:rPr>
                <w:rFonts w:ascii="Arial" w:hAnsi="Arial" w:cs="Arial"/>
                <w:b/>
                <w:sz w:val="24"/>
                <w:szCs w:val="24"/>
              </w:rPr>
              <w:t>No.</w:t>
            </w:r>
          </w:p>
        </w:tc>
        <w:tc>
          <w:tcPr>
            <w:tcW w:w="8476" w:type="dxa"/>
          </w:tcPr>
          <w:p w14:paraId="51584247" w14:textId="7E2CDD3E" w:rsidR="001526EE" w:rsidRPr="006F5689" w:rsidRDefault="001526EE" w:rsidP="006F5689">
            <w:pPr>
              <w:rPr>
                <w:rFonts w:ascii="Arial" w:hAnsi="Arial" w:cs="Arial"/>
                <w:b/>
                <w:sz w:val="24"/>
                <w:szCs w:val="24"/>
              </w:rPr>
            </w:pPr>
            <w:r>
              <w:rPr>
                <w:rFonts w:ascii="Arial" w:hAnsi="Arial" w:cs="Arial"/>
                <w:b/>
                <w:sz w:val="24"/>
                <w:szCs w:val="24"/>
              </w:rPr>
              <w:t>Item</w:t>
            </w:r>
          </w:p>
        </w:tc>
      </w:tr>
      <w:tr w:rsidR="001526EE" w14:paraId="364D7BD4" w14:textId="77777777" w:rsidTr="00D631B6">
        <w:tc>
          <w:tcPr>
            <w:tcW w:w="1017" w:type="dxa"/>
          </w:tcPr>
          <w:p w14:paraId="28546822" w14:textId="6474E2C9" w:rsidR="001526EE" w:rsidRDefault="001526EE" w:rsidP="006F5689">
            <w:pPr>
              <w:rPr>
                <w:rFonts w:ascii="Arial" w:hAnsi="Arial" w:cs="Arial"/>
                <w:b/>
                <w:sz w:val="24"/>
                <w:szCs w:val="24"/>
              </w:rPr>
            </w:pPr>
            <w:r>
              <w:rPr>
                <w:rFonts w:ascii="Arial" w:hAnsi="Arial" w:cs="Arial"/>
                <w:b/>
                <w:sz w:val="24"/>
                <w:szCs w:val="24"/>
              </w:rPr>
              <w:t>4/2</w:t>
            </w:r>
            <w:r w:rsidR="00874530">
              <w:rPr>
                <w:rFonts w:ascii="Arial" w:hAnsi="Arial" w:cs="Arial"/>
                <w:b/>
                <w:sz w:val="24"/>
                <w:szCs w:val="24"/>
              </w:rPr>
              <w:t>2</w:t>
            </w:r>
            <w:r>
              <w:rPr>
                <w:rFonts w:ascii="Arial" w:hAnsi="Arial" w:cs="Arial"/>
                <w:b/>
                <w:sz w:val="24"/>
                <w:szCs w:val="24"/>
              </w:rPr>
              <w:t>/1</w:t>
            </w:r>
          </w:p>
        </w:tc>
        <w:tc>
          <w:tcPr>
            <w:tcW w:w="8476" w:type="dxa"/>
          </w:tcPr>
          <w:p w14:paraId="0E8B6277" w14:textId="77777777" w:rsidR="001526EE" w:rsidRDefault="001526EE" w:rsidP="006F5689">
            <w:pPr>
              <w:rPr>
                <w:rFonts w:ascii="Arial" w:hAnsi="Arial" w:cs="Arial"/>
                <w:b/>
                <w:sz w:val="24"/>
                <w:szCs w:val="24"/>
              </w:rPr>
            </w:pPr>
            <w:r>
              <w:rPr>
                <w:rFonts w:ascii="Arial" w:hAnsi="Arial" w:cs="Arial"/>
                <w:b/>
                <w:sz w:val="24"/>
                <w:szCs w:val="24"/>
              </w:rPr>
              <w:t>Apologies</w:t>
            </w:r>
          </w:p>
          <w:p w14:paraId="492BB253" w14:textId="3606CCD7" w:rsidR="001526EE" w:rsidRPr="00A85783" w:rsidRDefault="001526EE" w:rsidP="006F5689">
            <w:pPr>
              <w:rPr>
                <w:rFonts w:ascii="Arial" w:hAnsi="Arial" w:cs="Arial"/>
                <w:sz w:val="24"/>
                <w:szCs w:val="24"/>
              </w:rPr>
            </w:pPr>
            <w:r>
              <w:rPr>
                <w:rFonts w:ascii="Arial" w:hAnsi="Arial" w:cs="Arial"/>
                <w:sz w:val="24"/>
                <w:szCs w:val="24"/>
              </w:rPr>
              <w:t xml:space="preserve">Apologies received from Cllr </w:t>
            </w:r>
            <w:r w:rsidR="00874530">
              <w:rPr>
                <w:rFonts w:ascii="Arial" w:hAnsi="Arial" w:cs="Arial"/>
                <w:sz w:val="24"/>
                <w:szCs w:val="24"/>
              </w:rPr>
              <w:t>Wain</w:t>
            </w:r>
          </w:p>
        </w:tc>
      </w:tr>
      <w:tr w:rsidR="001526EE" w14:paraId="0EA1348C" w14:textId="77777777" w:rsidTr="00D631B6">
        <w:tc>
          <w:tcPr>
            <w:tcW w:w="1017" w:type="dxa"/>
          </w:tcPr>
          <w:p w14:paraId="66C460EC" w14:textId="4AD27F15" w:rsidR="001526EE" w:rsidRDefault="001526EE" w:rsidP="006F5689">
            <w:pPr>
              <w:rPr>
                <w:rFonts w:ascii="Arial" w:hAnsi="Arial" w:cs="Arial"/>
                <w:b/>
                <w:sz w:val="24"/>
                <w:szCs w:val="24"/>
              </w:rPr>
            </w:pPr>
            <w:r>
              <w:rPr>
                <w:rFonts w:ascii="Arial" w:hAnsi="Arial" w:cs="Arial"/>
                <w:b/>
                <w:sz w:val="24"/>
                <w:szCs w:val="24"/>
              </w:rPr>
              <w:t>4/2</w:t>
            </w:r>
            <w:r w:rsidR="00874530">
              <w:rPr>
                <w:rFonts w:ascii="Arial" w:hAnsi="Arial" w:cs="Arial"/>
                <w:b/>
                <w:sz w:val="24"/>
                <w:szCs w:val="24"/>
              </w:rPr>
              <w:t>2</w:t>
            </w:r>
            <w:r>
              <w:rPr>
                <w:rFonts w:ascii="Arial" w:hAnsi="Arial" w:cs="Arial"/>
                <w:b/>
                <w:sz w:val="24"/>
                <w:szCs w:val="24"/>
              </w:rPr>
              <w:t>/2</w:t>
            </w:r>
          </w:p>
        </w:tc>
        <w:tc>
          <w:tcPr>
            <w:tcW w:w="8476" w:type="dxa"/>
          </w:tcPr>
          <w:p w14:paraId="463B7F63" w14:textId="77777777" w:rsidR="001526EE" w:rsidRDefault="001526EE" w:rsidP="006F5689">
            <w:pPr>
              <w:rPr>
                <w:rFonts w:ascii="Arial" w:hAnsi="Arial" w:cs="Arial"/>
                <w:b/>
                <w:sz w:val="24"/>
                <w:szCs w:val="24"/>
              </w:rPr>
            </w:pPr>
            <w:r>
              <w:rPr>
                <w:rFonts w:ascii="Arial" w:hAnsi="Arial" w:cs="Arial"/>
                <w:b/>
                <w:sz w:val="24"/>
                <w:szCs w:val="24"/>
              </w:rPr>
              <w:t>Declaration of Interests</w:t>
            </w:r>
          </w:p>
          <w:p w14:paraId="16C718C6" w14:textId="73448C07" w:rsidR="001526EE" w:rsidRPr="00A85783" w:rsidRDefault="001526EE" w:rsidP="006F5689">
            <w:pPr>
              <w:rPr>
                <w:rFonts w:ascii="Arial" w:hAnsi="Arial" w:cs="Arial"/>
                <w:sz w:val="24"/>
                <w:szCs w:val="24"/>
              </w:rPr>
            </w:pPr>
            <w:r>
              <w:rPr>
                <w:rFonts w:ascii="Arial" w:hAnsi="Arial" w:cs="Arial"/>
                <w:sz w:val="24"/>
                <w:szCs w:val="24"/>
              </w:rPr>
              <w:t>There were no declarations of interest.</w:t>
            </w:r>
          </w:p>
        </w:tc>
      </w:tr>
      <w:tr w:rsidR="001526EE" w14:paraId="587CC982" w14:textId="77777777" w:rsidTr="00D631B6">
        <w:tc>
          <w:tcPr>
            <w:tcW w:w="1017" w:type="dxa"/>
          </w:tcPr>
          <w:p w14:paraId="27885DAE" w14:textId="3960B54A" w:rsidR="001526EE" w:rsidRDefault="001526EE" w:rsidP="006F5689">
            <w:pPr>
              <w:rPr>
                <w:rFonts w:ascii="Arial" w:hAnsi="Arial" w:cs="Arial"/>
                <w:b/>
                <w:sz w:val="24"/>
                <w:szCs w:val="24"/>
              </w:rPr>
            </w:pPr>
            <w:r>
              <w:rPr>
                <w:rFonts w:ascii="Arial" w:hAnsi="Arial" w:cs="Arial"/>
                <w:b/>
                <w:sz w:val="24"/>
                <w:szCs w:val="24"/>
              </w:rPr>
              <w:t>4/2</w:t>
            </w:r>
            <w:r w:rsidR="00874530">
              <w:rPr>
                <w:rFonts w:ascii="Arial" w:hAnsi="Arial" w:cs="Arial"/>
                <w:b/>
                <w:sz w:val="24"/>
                <w:szCs w:val="24"/>
              </w:rPr>
              <w:t>2</w:t>
            </w:r>
            <w:r>
              <w:rPr>
                <w:rFonts w:ascii="Arial" w:hAnsi="Arial" w:cs="Arial"/>
                <w:b/>
                <w:sz w:val="24"/>
                <w:szCs w:val="24"/>
              </w:rPr>
              <w:t>/3</w:t>
            </w:r>
          </w:p>
        </w:tc>
        <w:tc>
          <w:tcPr>
            <w:tcW w:w="8476" w:type="dxa"/>
          </w:tcPr>
          <w:p w14:paraId="49FCA381" w14:textId="426E04ED" w:rsidR="001526EE" w:rsidRDefault="001526EE" w:rsidP="006F5689">
            <w:pPr>
              <w:rPr>
                <w:rFonts w:ascii="Arial" w:hAnsi="Arial" w:cs="Arial"/>
                <w:b/>
                <w:sz w:val="24"/>
                <w:szCs w:val="24"/>
              </w:rPr>
            </w:pPr>
            <w:r>
              <w:rPr>
                <w:rFonts w:ascii="Arial" w:hAnsi="Arial" w:cs="Arial"/>
                <w:b/>
                <w:sz w:val="24"/>
                <w:szCs w:val="24"/>
              </w:rPr>
              <w:t>Public Speaking</w:t>
            </w:r>
          </w:p>
          <w:p w14:paraId="0B350C72" w14:textId="77777777" w:rsidR="00B12A4F" w:rsidRDefault="00B12A4F" w:rsidP="006F5689">
            <w:pPr>
              <w:rPr>
                <w:rFonts w:ascii="Arial" w:hAnsi="Arial" w:cs="Arial"/>
                <w:bCs/>
                <w:sz w:val="24"/>
                <w:szCs w:val="24"/>
              </w:rPr>
            </w:pPr>
            <w:r>
              <w:rPr>
                <w:rFonts w:ascii="Arial" w:hAnsi="Arial" w:cs="Arial"/>
                <w:bCs/>
                <w:sz w:val="24"/>
                <w:szCs w:val="24"/>
              </w:rPr>
              <w:t>A Brassington resident expressed concern about cars parking on the pavement immediately outside The Miners’ Arms and the ongoing problem with holiday cottage parking.</w:t>
            </w:r>
          </w:p>
          <w:p w14:paraId="143B5F38" w14:textId="77777777" w:rsidR="00B12A4F" w:rsidRDefault="00B12A4F" w:rsidP="006F5689">
            <w:pPr>
              <w:rPr>
                <w:rFonts w:ascii="Arial" w:hAnsi="Arial" w:cs="Arial"/>
                <w:bCs/>
                <w:sz w:val="24"/>
                <w:szCs w:val="24"/>
              </w:rPr>
            </w:pPr>
            <w:r>
              <w:rPr>
                <w:rFonts w:ascii="Arial" w:hAnsi="Arial" w:cs="Arial"/>
                <w:bCs/>
                <w:sz w:val="24"/>
                <w:szCs w:val="24"/>
              </w:rPr>
              <w:t>The Landlord of The Miners’ Arms presented his plans for the proposed Village Shop. Item 4/22/9a.</w:t>
            </w:r>
          </w:p>
          <w:p w14:paraId="11BFE08D" w14:textId="3095AE04" w:rsidR="00B12A4F" w:rsidRDefault="00B12A4F" w:rsidP="006F5689">
            <w:pPr>
              <w:rPr>
                <w:rFonts w:ascii="Arial" w:hAnsi="Arial" w:cs="Arial"/>
                <w:bCs/>
                <w:sz w:val="24"/>
                <w:szCs w:val="24"/>
              </w:rPr>
            </w:pPr>
            <w:r>
              <w:rPr>
                <w:rFonts w:ascii="Arial" w:hAnsi="Arial" w:cs="Arial"/>
                <w:bCs/>
                <w:sz w:val="24"/>
                <w:szCs w:val="24"/>
              </w:rPr>
              <w:t>Mr and Mrs Birks and Mr and Mrs Garvey attended</w:t>
            </w:r>
            <w:r w:rsidR="00AC6FDB">
              <w:rPr>
                <w:rFonts w:ascii="Arial" w:hAnsi="Arial" w:cs="Arial"/>
                <w:bCs/>
                <w:sz w:val="24"/>
                <w:szCs w:val="24"/>
              </w:rPr>
              <w:t xml:space="preserve"> to answer any queries about The Laurels campsite on </w:t>
            </w:r>
            <w:proofErr w:type="spellStart"/>
            <w:r w:rsidR="00AC6FDB">
              <w:rPr>
                <w:rFonts w:ascii="Arial" w:hAnsi="Arial" w:cs="Arial"/>
                <w:bCs/>
                <w:sz w:val="24"/>
                <w:szCs w:val="24"/>
              </w:rPr>
              <w:t>Manystones</w:t>
            </w:r>
            <w:proofErr w:type="spellEnd"/>
            <w:r w:rsidR="00AC6FDB">
              <w:rPr>
                <w:rFonts w:ascii="Arial" w:hAnsi="Arial" w:cs="Arial"/>
                <w:bCs/>
                <w:sz w:val="24"/>
                <w:szCs w:val="24"/>
              </w:rPr>
              <w:t xml:space="preserve"> Lane which is subject to an Enforcement Order due to failure to comply with Planning Regulations.</w:t>
            </w:r>
            <w:r>
              <w:rPr>
                <w:rFonts w:ascii="Arial" w:hAnsi="Arial" w:cs="Arial"/>
                <w:bCs/>
                <w:sz w:val="24"/>
                <w:szCs w:val="24"/>
              </w:rPr>
              <w:t xml:space="preserve"> </w:t>
            </w:r>
          </w:p>
          <w:p w14:paraId="357EB1EE" w14:textId="364D7BC9" w:rsidR="001B0F40" w:rsidRPr="001B0F40" w:rsidRDefault="00AC6FDB" w:rsidP="006F5689">
            <w:pPr>
              <w:rPr>
                <w:rFonts w:ascii="Arial" w:hAnsi="Arial" w:cs="Arial"/>
                <w:bCs/>
                <w:sz w:val="24"/>
                <w:szCs w:val="24"/>
              </w:rPr>
            </w:pPr>
            <w:r>
              <w:rPr>
                <w:rFonts w:ascii="Arial" w:hAnsi="Arial" w:cs="Arial"/>
                <w:bCs/>
                <w:sz w:val="24"/>
                <w:szCs w:val="24"/>
              </w:rPr>
              <w:t xml:space="preserve">Mr and Mrs Sharpe hold a Lease agreement on the field behind The Old Gate Inn, where the establishment of a car park has been suggested. Other members of the public attended out of interest in the Agenda items. </w:t>
            </w:r>
          </w:p>
        </w:tc>
      </w:tr>
      <w:tr w:rsidR="001526EE" w14:paraId="5B62BAA6" w14:textId="77777777" w:rsidTr="00D631B6">
        <w:tc>
          <w:tcPr>
            <w:tcW w:w="1017" w:type="dxa"/>
          </w:tcPr>
          <w:p w14:paraId="7D76CBBC" w14:textId="64AFC157" w:rsidR="001526EE" w:rsidRDefault="009D1878" w:rsidP="006F5689">
            <w:pPr>
              <w:rPr>
                <w:rFonts w:ascii="Arial" w:hAnsi="Arial" w:cs="Arial"/>
                <w:b/>
                <w:sz w:val="24"/>
                <w:szCs w:val="24"/>
              </w:rPr>
            </w:pPr>
            <w:r>
              <w:rPr>
                <w:rFonts w:ascii="Arial" w:hAnsi="Arial" w:cs="Arial"/>
                <w:b/>
                <w:sz w:val="24"/>
                <w:szCs w:val="24"/>
              </w:rPr>
              <w:t>4</w:t>
            </w:r>
            <w:r w:rsidR="001526EE">
              <w:rPr>
                <w:rFonts w:ascii="Arial" w:hAnsi="Arial" w:cs="Arial"/>
                <w:b/>
                <w:sz w:val="24"/>
                <w:szCs w:val="24"/>
              </w:rPr>
              <w:t>/</w:t>
            </w:r>
            <w:r>
              <w:rPr>
                <w:rFonts w:ascii="Arial" w:hAnsi="Arial" w:cs="Arial"/>
                <w:b/>
                <w:sz w:val="24"/>
                <w:szCs w:val="24"/>
              </w:rPr>
              <w:t>2</w:t>
            </w:r>
            <w:r w:rsidR="00874530">
              <w:rPr>
                <w:rFonts w:ascii="Arial" w:hAnsi="Arial" w:cs="Arial"/>
                <w:b/>
                <w:sz w:val="24"/>
                <w:szCs w:val="24"/>
              </w:rPr>
              <w:t>2</w:t>
            </w:r>
            <w:r w:rsidR="001526EE">
              <w:rPr>
                <w:rFonts w:ascii="Arial" w:hAnsi="Arial" w:cs="Arial"/>
                <w:b/>
                <w:sz w:val="24"/>
                <w:szCs w:val="24"/>
              </w:rPr>
              <w:t>/4</w:t>
            </w:r>
          </w:p>
        </w:tc>
        <w:tc>
          <w:tcPr>
            <w:tcW w:w="8476" w:type="dxa"/>
          </w:tcPr>
          <w:p w14:paraId="182DEBFA" w14:textId="77777777" w:rsidR="001526EE" w:rsidRDefault="001526EE" w:rsidP="006F5689">
            <w:pPr>
              <w:rPr>
                <w:rFonts w:ascii="Arial" w:hAnsi="Arial" w:cs="Arial"/>
                <w:b/>
                <w:sz w:val="24"/>
                <w:szCs w:val="24"/>
              </w:rPr>
            </w:pPr>
            <w:r>
              <w:rPr>
                <w:rFonts w:ascii="Arial" w:hAnsi="Arial" w:cs="Arial"/>
                <w:b/>
                <w:sz w:val="24"/>
                <w:szCs w:val="24"/>
              </w:rPr>
              <w:t>Approval and Ratification of the Minutes of the previous meeting.</w:t>
            </w:r>
          </w:p>
          <w:p w14:paraId="5172E9DA" w14:textId="241A7732" w:rsidR="001526EE" w:rsidRPr="00E43BB6" w:rsidRDefault="001526EE" w:rsidP="006F5689">
            <w:pPr>
              <w:rPr>
                <w:rFonts w:ascii="Arial" w:hAnsi="Arial" w:cs="Arial"/>
                <w:sz w:val="24"/>
                <w:szCs w:val="24"/>
              </w:rPr>
            </w:pPr>
            <w:r>
              <w:rPr>
                <w:rFonts w:ascii="Arial" w:hAnsi="Arial" w:cs="Arial"/>
                <w:sz w:val="24"/>
                <w:szCs w:val="24"/>
              </w:rPr>
              <w:t xml:space="preserve">The Council resolved to accept the minutes of the previous meeting, held on </w:t>
            </w:r>
            <w:r w:rsidR="00874530">
              <w:rPr>
                <w:rFonts w:ascii="Arial" w:hAnsi="Arial" w:cs="Arial"/>
                <w:sz w:val="24"/>
                <w:szCs w:val="24"/>
              </w:rPr>
              <w:t>Wednesday</w:t>
            </w:r>
            <w:r w:rsidR="009D1878">
              <w:rPr>
                <w:rFonts w:ascii="Arial" w:hAnsi="Arial" w:cs="Arial"/>
                <w:sz w:val="24"/>
                <w:szCs w:val="24"/>
              </w:rPr>
              <w:t xml:space="preserve"> March 2</w:t>
            </w:r>
            <w:r w:rsidR="009D1878" w:rsidRPr="009D1878">
              <w:rPr>
                <w:rFonts w:ascii="Arial" w:hAnsi="Arial" w:cs="Arial"/>
                <w:sz w:val="24"/>
                <w:szCs w:val="24"/>
                <w:vertAlign w:val="superscript"/>
              </w:rPr>
              <w:t>nd</w:t>
            </w:r>
            <w:r w:rsidR="009D1878">
              <w:rPr>
                <w:rFonts w:ascii="Arial" w:hAnsi="Arial" w:cs="Arial"/>
                <w:sz w:val="24"/>
                <w:szCs w:val="24"/>
              </w:rPr>
              <w:t xml:space="preserve"> 202</w:t>
            </w:r>
            <w:r w:rsidR="00874530">
              <w:rPr>
                <w:rFonts w:ascii="Arial" w:hAnsi="Arial" w:cs="Arial"/>
                <w:sz w:val="24"/>
                <w:szCs w:val="24"/>
              </w:rPr>
              <w:t>2</w:t>
            </w:r>
            <w:r>
              <w:rPr>
                <w:rFonts w:ascii="Arial" w:hAnsi="Arial" w:cs="Arial"/>
                <w:sz w:val="24"/>
                <w:szCs w:val="24"/>
              </w:rPr>
              <w:t>, as a true record of that meeting.</w:t>
            </w:r>
            <w:r w:rsidR="009D1878">
              <w:rPr>
                <w:rFonts w:ascii="Arial" w:hAnsi="Arial" w:cs="Arial"/>
                <w:sz w:val="24"/>
                <w:szCs w:val="24"/>
              </w:rPr>
              <w:t xml:space="preserve"> Proposed by Cllr </w:t>
            </w:r>
            <w:r w:rsidR="00874530">
              <w:rPr>
                <w:rFonts w:ascii="Arial" w:hAnsi="Arial" w:cs="Arial"/>
                <w:sz w:val="24"/>
                <w:szCs w:val="24"/>
              </w:rPr>
              <w:t>Heath</w:t>
            </w:r>
            <w:r w:rsidR="009D1878">
              <w:rPr>
                <w:rFonts w:ascii="Arial" w:hAnsi="Arial" w:cs="Arial"/>
                <w:sz w:val="24"/>
                <w:szCs w:val="24"/>
              </w:rPr>
              <w:t xml:space="preserve">, seconded by Cllr </w:t>
            </w:r>
            <w:r w:rsidR="00874530">
              <w:rPr>
                <w:rFonts w:ascii="Arial" w:hAnsi="Arial" w:cs="Arial"/>
                <w:sz w:val="24"/>
                <w:szCs w:val="24"/>
              </w:rPr>
              <w:t>Pope</w:t>
            </w:r>
            <w:r w:rsidR="009D1878">
              <w:rPr>
                <w:rFonts w:ascii="Arial" w:hAnsi="Arial" w:cs="Arial"/>
                <w:sz w:val="24"/>
                <w:szCs w:val="24"/>
              </w:rPr>
              <w:t>.</w:t>
            </w:r>
          </w:p>
        </w:tc>
      </w:tr>
      <w:tr w:rsidR="001526EE" w14:paraId="40888772" w14:textId="77777777" w:rsidTr="00D631B6">
        <w:tc>
          <w:tcPr>
            <w:tcW w:w="1017" w:type="dxa"/>
          </w:tcPr>
          <w:p w14:paraId="7F7056A8" w14:textId="1F3240EC" w:rsidR="001526EE" w:rsidRDefault="009D1878" w:rsidP="006F5689">
            <w:pPr>
              <w:rPr>
                <w:rFonts w:ascii="Arial" w:hAnsi="Arial" w:cs="Arial"/>
                <w:b/>
                <w:sz w:val="24"/>
                <w:szCs w:val="24"/>
              </w:rPr>
            </w:pPr>
            <w:r>
              <w:rPr>
                <w:rFonts w:ascii="Arial" w:hAnsi="Arial" w:cs="Arial"/>
                <w:b/>
                <w:sz w:val="24"/>
                <w:szCs w:val="24"/>
              </w:rPr>
              <w:t>4</w:t>
            </w:r>
            <w:r w:rsidR="001526EE">
              <w:rPr>
                <w:rFonts w:ascii="Arial" w:hAnsi="Arial" w:cs="Arial"/>
                <w:b/>
                <w:sz w:val="24"/>
                <w:szCs w:val="24"/>
              </w:rPr>
              <w:t>/</w:t>
            </w:r>
            <w:r>
              <w:rPr>
                <w:rFonts w:ascii="Arial" w:hAnsi="Arial" w:cs="Arial"/>
                <w:b/>
                <w:sz w:val="24"/>
                <w:szCs w:val="24"/>
              </w:rPr>
              <w:t>2</w:t>
            </w:r>
            <w:r w:rsidR="00874530">
              <w:rPr>
                <w:rFonts w:ascii="Arial" w:hAnsi="Arial" w:cs="Arial"/>
                <w:b/>
                <w:sz w:val="24"/>
                <w:szCs w:val="24"/>
              </w:rPr>
              <w:t>2</w:t>
            </w:r>
            <w:r w:rsidR="001526EE">
              <w:rPr>
                <w:rFonts w:ascii="Arial" w:hAnsi="Arial" w:cs="Arial"/>
                <w:b/>
                <w:sz w:val="24"/>
                <w:szCs w:val="24"/>
              </w:rPr>
              <w:t>/</w:t>
            </w:r>
            <w:r>
              <w:rPr>
                <w:rFonts w:ascii="Arial" w:hAnsi="Arial" w:cs="Arial"/>
                <w:b/>
                <w:sz w:val="24"/>
                <w:szCs w:val="24"/>
              </w:rPr>
              <w:t>5</w:t>
            </w:r>
          </w:p>
        </w:tc>
        <w:tc>
          <w:tcPr>
            <w:tcW w:w="8476" w:type="dxa"/>
          </w:tcPr>
          <w:p w14:paraId="56729F33" w14:textId="77777777" w:rsidR="001526EE" w:rsidRDefault="001526EE" w:rsidP="006F5689">
            <w:pPr>
              <w:rPr>
                <w:rFonts w:ascii="Arial" w:hAnsi="Arial" w:cs="Arial"/>
                <w:b/>
                <w:sz w:val="24"/>
                <w:szCs w:val="24"/>
              </w:rPr>
            </w:pPr>
            <w:r>
              <w:rPr>
                <w:rFonts w:ascii="Arial" w:hAnsi="Arial" w:cs="Arial"/>
                <w:b/>
                <w:sz w:val="24"/>
                <w:szCs w:val="24"/>
              </w:rPr>
              <w:t>Finance &amp; Administration</w:t>
            </w:r>
          </w:p>
          <w:p w14:paraId="25F9826C" w14:textId="77777777" w:rsidR="001526EE" w:rsidRDefault="001526EE" w:rsidP="006F5689">
            <w:pPr>
              <w:rPr>
                <w:rFonts w:ascii="Arial" w:hAnsi="Arial" w:cs="Arial"/>
                <w:sz w:val="24"/>
                <w:szCs w:val="24"/>
              </w:rPr>
            </w:pPr>
            <w:r>
              <w:rPr>
                <w:rFonts w:ascii="Arial" w:hAnsi="Arial" w:cs="Arial"/>
                <w:sz w:val="24"/>
                <w:szCs w:val="24"/>
              </w:rPr>
              <w:t>a)   Current Financial Statement</w:t>
            </w:r>
          </w:p>
          <w:p w14:paraId="6D8F64C0" w14:textId="07A87FA8" w:rsidR="001526EE" w:rsidRDefault="001526EE" w:rsidP="006F5689">
            <w:pPr>
              <w:rPr>
                <w:rFonts w:ascii="Arial" w:hAnsi="Arial" w:cs="Arial"/>
                <w:sz w:val="24"/>
                <w:szCs w:val="24"/>
              </w:rPr>
            </w:pPr>
            <w:r>
              <w:rPr>
                <w:rFonts w:ascii="Arial" w:hAnsi="Arial" w:cs="Arial"/>
                <w:sz w:val="24"/>
                <w:szCs w:val="24"/>
              </w:rPr>
              <w:t>The balance in the account as a</w:t>
            </w:r>
            <w:r w:rsidR="00435F8A">
              <w:rPr>
                <w:rFonts w:ascii="Arial" w:hAnsi="Arial" w:cs="Arial"/>
                <w:sz w:val="24"/>
                <w:szCs w:val="24"/>
              </w:rPr>
              <w:t>t 17</w:t>
            </w:r>
            <w:r>
              <w:rPr>
                <w:rFonts w:ascii="Arial" w:hAnsi="Arial" w:cs="Arial"/>
                <w:sz w:val="24"/>
                <w:szCs w:val="24"/>
              </w:rPr>
              <w:t>.0</w:t>
            </w:r>
            <w:r w:rsidR="001821D2">
              <w:rPr>
                <w:rFonts w:ascii="Arial" w:hAnsi="Arial" w:cs="Arial"/>
                <w:sz w:val="24"/>
                <w:szCs w:val="24"/>
              </w:rPr>
              <w:t>3</w:t>
            </w:r>
            <w:r>
              <w:rPr>
                <w:rFonts w:ascii="Arial" w:hAnsi="Arial" w:cs="Arial"/>
                <w:sz w:val="24"/>
                <w:szCs w:val="24"/>
              </w:rPr>
              <w:t>.20</w:t>
            </w:r>
            <w:r w:rsidR="001821D2">
              <w:rPr>
                <w:rFonts w:ascii="Arial" w:hAnsi="Arial" w:cs="Arial"/>
                <w:sz w:val="24"/>
                <w:szCs w:val="24"/>
              </w:rPr>
              <w:t>2</w:t>
            </w:r>
            <w:r w:rsidR="00435F8A">
              <w:rPr>
                <w:rFonts w:ascii="Arial" w:hAnsi="Arial" w:cs="Arial"/>
                <w:sz w:val="24"/>
                <w:szCs w:val="24"/>
              </w:rPr>
              <w:t>2</w:t>
            </w:r>
            <w:r>
              <w:rPr>
                <w:rFonts w:ascii="Arial" w:hAnsi="Arial" w:cs="Arial"/>
                <w:sz w:val="24"/>
                <w:szCs w:val="24"/>
              </w:rPr>
              <w:t xml:space="preserve"> was </w:t>
            </w:r>
            <w:r w:rsidR="001821D2">
              <w:rPr>
                <w:rFonts w:ascii="Arial" w:hAnsi="Arial" w:cs="Arial"/>
                <w:sz w:val="24"/>
                <w:szCs w:val="24"/>
              </w:rPr>
              <w:t>£4</w:t>
            </w:r>
            <w:r w:rsidR="00435F8A">
              <w:rPr>
                <w:rFonts w:ascii="Arial" w:hAnsi="Arial" w:cs="Arial"/>
                <w:sz w:val="24"/>
                <w:szCs w:val="24"/>
              </w:rPr>
              <w:t>5</w:t>
            </w:r>
            <w:r w:rsidR="001821D2">
              <w:rPr>
                <w:rFonts w:ascii="Arial" w:hAnsi="Arial" w:cs="Arial"/>
                <w:sz w:val="24"/>
                <w:szCs w:val="24"/>
              </w:rPr>
              <w:t>,</w:t>
            </w:r>
            <w:r w:rsidR="00435F8A">
              <w:rPr>
                <w:rFonts w:ascii="Arial" w:hAnsi="Arial" w:cs="Arial"/>
                <w:sz w:val="24"/>
                <w:szCs w:val="24"/>
              </w:rPr>
              <w:t>673.34</w:t>
            </w:r>
            <w:r w:rsidR="001821D2">
              <w:rPr>
                <w:rFonts w:ascii="Arial" w:hAnsi="Arial" w:cs="Arial"/>
                <w:sz w:val="24"/>
                <w:szCs w:val="24"/>
              </w:rPr>
              <w:t xml:space="preserve"> </w:t>
            </w:r>
            <w:r>
              <w:rPr>
                <w:rFonts w:ascii="Arial" w:hAnsi="Arial" w:cs="Arial"/>
                <w:sz w:val="24"/>
                <w:szCs w:val="24"/>
              </w:rPr>
              <w:t>including reserved funds.</w:t>
            </w:r>
          </w:p>
          <w:p w14:paraId="4EDC9910" w14:textId="77777777" w:rsidR="001526EE" w:rsidRDefault="001526EE" w:rsidP="006F5689">
            <w:pPr>
              <w:rPr>
                <w:rFonts w:ascii="Arial" w:hAnsi="Arial" w:cs="Arial"/>
                <w:sz w:val="24"/>
                <w:szCs w:val="24"/>
              </w:rPr>
            </w:pPr>
            <w:r>
              <w:rPr>
                <w:rFonts w:ascii="Arial" w:hAnsi="Arial" w:cs="Arial"/>
                <w:sz w:val="24"/>
                <w:szCs w:val="24"/>
              </w:rPr>
              <w:t>b)   Authorisation and payment of invoices</w:t>
            </w:r>
          </w:p>
          <w:p w14:paraId="53041456" w14:textId="068678FD" w:rsidR="001526EE" w:rsidRPr="001821D2" w:rsidRDefault="001526EE" w:rsidP="006F5689">
            <w:pPr>
              <w:rPr>
                <w:rFonts w:ascii="Arial" w:hAnsi="Arial" w:cs="Arial"/>
                <w:sz w:val="24"/>
                <w:szCs w:val="24"/>
              </w:rPr>
            </w:pPr>
            <w:r>
              <w:rPr>
                <w:rFonts w:ascii="Arial" w:hAnsi="Arial" w:cs="Arial"/>
                <w:sz w:val="24"/>
                <w:szCs w:val="24"/>
              </w:rPr>
              <w:t>The Council resolved to make the following payments totalling £</w:t>
            </w:r>
            <w:r w:rsidR="00435F8A">
              <w:rPr>
                <w:rFonts w:ascii="Arial" w:hAnsi="Arial" w:cs="Arial"/>
                <w:sz w:val="24"/>
                <w:szCs w:val="24"/>
              </w:rPr>
              <w:t>3,151.81</w:t>
            </w:r>
            <w:r>
              <w:rPr>
                <w:rFonts w:ascii="Arial" w:hAnsi="Arial" w:cs="Arial"/>
                <w:b/>
                <w:sz w:val="24"/>
                <w:szCs w:val="24"/>
                <w:u w:val="single"/>
              </w:rPr>
              <w:t xml:space="preserve">             </w:t>
            </w:r>
          </w:p>
          <w:tbl>
            <w:tblPr>
              <w:tblStyle w:val="TableGrid"/>
              <w:tblW w:w="0" w:type="auto"/>
              <w:tblLook w:val="04A0" w:firstRow="1" w:lastRow="0" w:firstColumn="1" w:lastColumn="0" w:noHBand="0" w:noVBand="1"/>
            </w:tblPr>
            <w:tblGrid>
              <w:gridCol w:w="5704"/>
              <w:gridCol w:w="1151"/>
            </w:tblGrid>
            <w:tr w:rsidR="001526EE" w14:paraId="5C1225D6" w14:textId="77777777" w:rsidTr="00A34177">
              <w:tc>
                <w:tcPr>
                  <w:tcW w:w="5704" w:type="dxa"/>
                </w:tcPr>
                <w:p w14:paraId="78D401AC" w14:textId="10FECCEC" w:rsidR="001526EE" w:rsidRDefault="001821D2" w:rsidP="006F5689">
                  <w:pPr>
                    <w:rPr>
                      <w:rFonts w:ascii="Arial" w:hAnsi="Arial" w:cs="Arial"/>
                      <w:sz w:val="24"/>
                      <w:szCs w:val="24"/>
                    </w:rPr>
                  </w:pPr>
                  <w:r>
                    <w:rPr>
                      <w:rFonts w:ascii="Arial" w:hAnsi="Arial" w:cs="Arial"/>
                      <w:sz w:val="24"/>
                      <w:szCs w:val="24"/>
                    </w:rPr>
                    <w:t>Handyman</w:t>
                  </w:r>
                </w:p>
              </w:tc>
              <w:tc>
                <w:tcPr>
                  <w:tcW w:w="1151" w:type="dxa"/>
                </w:tcPr>
                <w:p w14:paraId="78512555" w14:textId="7C191BB2" w:rsidR="001526EE" w:rsidRDefault="001821D2" w:rsidP="006F5689">
                  <w:pPr>
                    <w:rPr>
                      <w:rFonts w:ascii="Arial" w:hAnsi="Arial" w:cs="Arial"/>
                      <w:sz w:val="24"/>
                      <w:szCs w:val="24"/>
                    </w:rPr>
                  </w:pPr>
                  <w:r>
                    <w:rPr>
                      <w:rFonts w:ascii="Arial" w:hAnsi="Arial" w:cs="Arial"/>
                      <w:sz w:val="24"/>
                      <w:szCs w:val="24"/>
                    </w:rPr>
                    <w:t xml:space="preserve">  7</w:t>
                  </w:r>
                  <w:r w:rsidR="00435F8A">
                    <w:rPr>
                      <w:rFonts w:ascii="Arial" w:hAnsi="Arial" w:cs="Arial"/>
                      <w:sz w:val="24"/>
                      <w:szCs w:val="24"/>
                    </w:rPr>
                    <w:t>90.95</w:t>
                  </w:r>
                </w:p>
              </w:tc>
            </w:tr>
            <w:tr w:rsidR="001526EE" w14:paraId="40A12985" w14:textId="77777777" w:rsidTr="00A34177">
              <w:tc>
                <w:tcPr>
                  <w:tcW w:w="5704" w:type="dxa"/>
                </w:tcPr>
                <w:p w14:paraId="2ED1CDED" w14:textId="698C685C" w:rsidR="001526EE" w:rsidRDefault="001526EE" w:rsidP="006F5689">
                  <w:pPr>
                    <w:rPr>
                      <w:rFonts w:ascii="Arial" w:hAnsi="Arial" w:cs="Arial"/>
                      <w:sz w:val="24"/>
                      <w:szCs w:val="24"/>
                    </w:rPr>
                  </w:pPr>
                  <w:r>
                    <w:rPr>
                      <w:rFonts w:ascii="Arial" w:hAnsi="Arial" w:cs="Arial"/>
                      <w:sz w:val="24"/>
                      <w:szCs w:val="24"/>
                    </w:rPr>
                    <w:t>Clerk’s Salary</w:t>
                  </w:r>
                  <w:r w:rsidR="00435F8A">
                    <w:rPr>
                      <w:rFonts w:ascii="Arial" w:hAnsi="Arial" w:cs="Arial"/>
                      <w:sz w:val="24"/>
                      <w:szCs w:val="24"/>
                    </w:rPr>
                    <w:t xml:space="preserve"> incl. back pay increase</w:t>
                  </w:r>
                </w:p>
              </w:tc>
              <w:tc>
                <w:tcPr>
                  <w:tcW w:w="1151" w:type="dxa"/>
                </w:tcPr>
                <w:p w14:paraId="41D5C2DB" w14:textId="3B81B8BD" w:rsidR="00435F8A" w:rsidRDefault="001821D2" w:rsidP="006F5689">
                  <w:pPr>
                    <w:rPr>
                      <w:rFonts w:ascii="Arial" w:hAnsi="Arial" w:cs="Arial"/>
                      <w:sz w:val="24"/>
                      <w:szCs w:val="24"/>
                    </w:rPr>
                  </w:pPr>
                  <w:r>
                    <w:rPr>
                      <w:rFonts w:ascii="Arial" w:hAnsi="Arial" w:cs="Arial"/>
                      <w:sz w:val="24"/>
                      <w:szCs w:val="24"/>
                    </w:rPr>
                    <w:t xml:space="preserve">  </w:t>
                  </w:r>
                  <w:r w:rsidR="00435F8A">
                    <w:rPr>
                      <w:rFonts w:ascii="Arial" w:hAnsi="Arial" w:cs="Arial"/>
                      <w:sz w:val="24"/>
                      <w:szCs w:val="24"/>
                    </w:rPr>
                    <w:t>625.30</w:t>
                  </w:r>
                </w:p>
              </w:tc>
            </w:tr>
            <w:tr w:rsidR="001821D2" w14:paraId="73085660" w14:textId="77777777" w:rsidTr="00A34177">
              <w:tc>
                <w:tcPr>
                  <w:tcW w:w="5704" w:type="dxa"/>
                </w:tcPr>
                <w:p w14:paraId="0590537C" w14:textId="0A7D4F1C" w:rsidR="001821D2" w:rsidRDefault="00435F8A" w:rsidP="006F5689">
                  <w:pPr>
                    <w:rPr>
                      <w:rFonts w:ascii="Arial" w:hAnsi="Arial" w:cs="Arial"/>
                      <w:sz w:val="24"/>
                      <w:szCs w:val="24"/>
                    </w:rPr>
                  </w:pPr>
                  <w:r>
                    <w:rPr>
                      <w:rFonts w:ascii="Arial" w:hAnsi="Arial" w:cs="Arial"/>
                      <w:sz w:val="24"/>
                      <w:szCs w:val="24"/>
                    </w:rPr>
                    <w:t>HMRC 4</w:t>
                  </w:r>
                  <w:r w:rsidRPr="00435F8A">
                    <w:rPr>
                      <w:rFonts w:ascii="Arial" w:hAnsi="Arial" w:cs="Arial"/>
                      <w:sz w:val="24"/>
                      <w:szCs w:val="24"/>
                      <w:vertAlign w:val="superscript"/>
                    </w:rPr>
                    <w:t>th</w:t>
                  </w:r>
                  <w:r>
                    <w:rPr>
                      <w:rFonts w:ascii="Arial" w:hAnsi="Arial" w:cs="Arial"/>
                      <w:sz w:val="24"/>
                      <w:szCs w:val="24"/>
                    </w:rPr>
                    <w:t xml:space="preserve"> Quarter</w:t>
                  </w:r>
                </w:p>
              </w:tc>
              <w:tc>
                <w:tcPr>
                  <w:tcW w:w="1151" w:type="dxa"/>
                </w:tcPr>
                <w:p w14:paraId="0CDF7140" w14:textId="1E420A51" w:rsidR="001821D2" w:rsidRDefault="00435F8A" w:rsidP="006F5689">
                  <w:pPr>
                    <w:rPr>
                      <w:rFonts w:ascii="Arial" w:hAnsi="Arial" w:cs="Arial"/>
                      <w:sz w:val="24"/>
                      <w:szCs w:val="24"/>
                    </w:rPr>
                  </w:pPr>
                  <w:r>
                    <w:rPr>
                      <w:rFonts w:ascii="Arial" w:hAnsi="Arial" w:cs="Arial"/>
                      <w:sz w:val="24"/>
                      <w:szCs w:val="24"/>
                    </w:rPr>
                    <w:t xml:space="preserve">    80.60</w:t>
                  </w:r>
                </w:p>
              </w:tc>
            </w:tr>
            <w:tr w:rsidR="001821D2" w14:paraId="283F8C25" w14:textId="77777777" w:rsidTr="00A34177">
              <w:tc>
                <w:tcPr>
                  <w:tcW w:w="5704" w:type="dxa"/>
                </w:tcPr>
                <w:p w14:paraId="3DA225E4" w14:textId="5C962E6F" w:rsidR="001821D2" w:rsidRDefault="00435F8A" w:rsidP="006F5689">
                  <w:pPr>
                    <w:rPr>
                      <w:rFonts w:ascii="Arial" w:hAnsi="Arial" w:cs="Arial"/>
                      <w:sz w:val="24"/>
                      <w:szCs w:val="24"/>
                    </w:rPr>
                  </w:pPr>
                  <w:r>
                    <w:rPr>
                      <w:rFonts w:ascii="Arial" w:hAnsi="Arial" w:cs="Arial"/>
                      <w:sz w:val="24"/>
                      <w:szCs w:val="24"/>
                    </w:rPr>
                    <w:t>DALC enhanced subscription</w:t>
                  </w:r>
                </w:p>
              </w:tc>
              <w:tc>
                <w:tcPr>
                  <w:tcW w:w="1151" w:type="dxa"/>
                </w:tcPr>
                <w:p w14:paraId="109466FC" w14:textId="2452D3B9" w:rsidR="001821D2" w:rsidRDefault="001821D2" w:rsidP="006F5689">
                  <w:pPr>
                    <w:rPr>
                      <w:rFonts w:ascii="Arial" w:hAnsi="Arial" w:cs="Arial"/>
                      <w:sz w:val="24"/>
                      <w:szCs w:val="24"/>
                    </w:rPr>
                  </w:pPr>
                  <w:r>
                    <w:rPr>
                      <w:rFonts w:ascii="Arial" w:hAnsi="Arial" w:cs="Arial"/>
                      <w:sz w:val="24"/>
                      <w:szCs w:val="24"/>
                    </w:rPr>
                    <w:t xml:space="preserve">  </w:t>
                  </w:r>
                  <w:r w:rsidR="00435F8A">
                    <w:rPr>
                      <w:rFonts w:ascii="Arial" w:hAnsi="Arial" w:cs="Arial"/>
                      <w:sz w:val="24"/>
                      <w:szCs w:val="24"/>
                    </w:rPr>
                    <w:t>374.56</w:t>
                  </w:r>
                </w:p>
              </w:tc>
            </w:tr>
            <w:tr w:rsidR="00435F8A" w14:paraId="658760B1" w14:textId="77777777" w:rsidTr="00A34177">
              <w:tc>
                <w:tcPr>
                  <w:tcW w:w="5704" w:type="dxa"/>
                </w:tcPr>
                <w:p w14:paraId="71123EB4" w14:textId="4CC392B9" w:rsidR="00435F8A" w:rsidRDefault="00435F8A" w:rsidP="006F5689">
                  <w:pPr>
                    <w:rPr>
                      <w:rFonts w:ascii="Arial" w:hAnsi="Arial" w:cs="Arial"/>
                      <w:sz w:val="24"/>
                      <w:szCs w:val="24"/>
                    </w:rPr>
                  </w:pPr>
                  <w:r>
                    <w:rPr>
                      <w:rFonts w:ascii="Arial" w:hAnsi="Arial" w:cs="Arial"/>
                      <w:sz w:val="24"/>
                      <w:szCs w:val="24"/>
                    </w:rPr>
                    <w:t>Peak Waste Cemetery Refuse</w:t>
                  </w:r>
                  <w:r w:rsidR="00A34177">
                    <w:rPr>
                      <w:rFonts w:ascii="Arial" w:hAnsi="Arial" w:cs="Arial"/>
                      <w:sz w:val="24"/>
                      <w:szCs w:val="24"/>
                    </w:rPr>
                    <w:t xml:space="preserve"> (Direct Debit)</w:t>
                  </w:r>
                </w:p>
              </w:tc>
              <w:tc>
                <w:tcPr>
                  <w:tcW w:w="1151" w:type="dxa"/>
                </w:tcPr>
                <w:p w14:paraId="63FC6A50" w14:textId="28A5D511" w:rsidR="00435F8A" w:rsidRDefault="00A34177" w:rsidP="006F5689">
                  <w:pPr>
                    <w:rPr>
                      <w:rFonts w:ascii="Arial" w:hAnsi="Arial" w:cs="Arial"/>
                      <w:sz w:val="24"/>
                      <w:szCs w:val="24"/>
                    </w:rPr>
                  </w:pPr>
                  <w:r>
                    <w:rPr>
                      <w:rFonts w:ascii="Arial" w:hAnsi="Arial" w:cs="Arial"/>
                      <w:sz w:val="24"/>
                      <w:szCs w:val="24"/>
                    </w:rPr>
                    <w:t xml:space="preserve">    44.40</w:t>
                  </w:r>
                </w:p>
              </w:tc>
            </w:tr>
            <w:tr w:rsidR="00A34177" w14:paraId="450D172E" w14:textId="77777777" w:rsidTr="00A34177">
              <w:tc>
                <w:tcPr>
                  <w:tcW w:w="5704" w:type="dxa"/>
                </w:tcPr>
                <w:p w14:paraId="2AF99A70" w14:textId="1290BBA0" w:rsidR="00A34177" w:rsidRDefault="00A34177" w:rsidP="006F5689">
                  <w:pPr>
                    <w:rPr>
                      <w:rFonts w:ascii="Arial" w:hAnsi="Arial" w:cs="Arial"/>
                      <w:sz w:val="24"/>
                      <w:szCs w:val="24"/>
                    </w:rPr>
                  </w:pPr>
                  <w:r>
                    <w:rPr>
                      <w:rFonts w:ascii="Arial" w:hAnsi="Arial" w:cs="Arial"/>
                      <w:sz w:val="24"/>
                      <w:szCs w:val="24"/>
                    </w:rPr>
                    <w:t xml:space="preserve">Karl </w:t>
                  </w:r>
                  <w:proofErr w:type="spellStart"/>
                  <w:r>
                    <w:rPr>
                      <w:rFonts w:ascii="Arial" w:hAnsi="Arial" w:cs="Arial"/>
                      <w:sz w:val="24"/>
                      <w:szCs w:val="24"/>
                    </w:rPr>
                    <w:t>Allsop</w:t>
                  </w:r>
                  <w:proofErr w:type="spellEnd"/>
                  <w:r>
                    <w:rPr>
                      <w:rFonts w:ascii="Arial" w:hAnsi="Arial" w:cs="Arial"/>
                      <w:sz w:val="24"/>
                      <w:szCs w:val="24"/>
                    </w:rPr>
                    <w:t xml:space="preserve"> (B.L. Gazebo installation. RP Grant)</w:t>
                  </w:r>
                </w:p>
              </w:tc>
              <w:tc>
                <w:tcPr>
                  <w:tcW w:w="1151" w:type="dxa"/>
                </w:tcPr>
                <w:p w14:paraId="44A690C8" w14:textId="140A0D48" w:rsidR="00A34177" w:rsidRDefault="00A34177" w:rsidP="006F5689">
                  <w:pPr>
                    <w:rPr>
                      <w:rFonts w:ascii="Arial" w:hAnsi="Arial" w:cs="Arial"/>
                      <w:sz w:val="24"/>
                      <w:szCs w:val="24"/>
                    </w:rPr>
                  </w:pPr>
                  <w:r>
                    <w:rPr>
                      <w:rFonts w:ascii="Arial" w:hAnsi="Arial" w:cs="Arial"/>
                      <w:sz w:val="24"/>
                      <w:szCs w:val="24"/>
                    </w:rPr>
                    <w:t xml:space="preserve">  336.00</w:t>
                  </w:r>
                </w:p>
              </w:tc>
            </w:tr>
            <w:tr w:rsidR="00A34177" w14:paraId="16A65844" w14:textId="77777777" w:rsidTr="00A34177">
              <w:tc>
                <w:tcPr>
                  <w:tcW w:w="5704" w:type="dxa"/>
                </w:tcPr>
                <w:p w14:paraId="2E99A7FB" w14:textId="6E228AB9" w:rsidR="00A34177" w:rsidRDefault="00A34177" w:rsidP="006F5689">
                  <w:pPr>
                    <w:rPr>
                      <w:rFonts w:ascii="Arial" w:hAnsi="Arial" w:cs="Arial"/>
                      <w:sz w:val="24"/>
                      <w:szCs w:val="24"/>
                    </w:rPr>
                  </w:pPr>
                  <w:r>
                    <w:rPr>
                      <w:rFonts w:ascii="Arial" w:hAnsi="Arial" w:cs="Arial"/>
                      <w:sz w:val="24"/>
                      <w:szCs w:val="24"/>
                    </w:rPr>
                    <w:t>Cemetery Consecration Row G</w:t>
                  </w:r>
                </w:p>
              </w:tc>
              <w:tc>
                <w:tcPr>
                  <w:tcW w:w="1151" w:type="dxa"/>
                </w:tcPr>
                <w:p w14:paraId="57CE0BC5" w14:textId="448036ED" w:rsidR="00A34177" w:rsidRDefault="00A34177" w:rsidP="006F5689">
                  <w:pPr>
                    <w:rPr>
                      <w:rFonts w:ascii="Arial" w:hAnsi="Arial" w:cs="Arial"/>
                      <w:sz w:val="24"/>
                      <w:szCs w:val="24"/>
                    </w:rPr>
                  </w:pPr>
                  <w:r>
                    <w:rPr>
                      <w:rFonts w:ascii="Arial" w:hAnsi="Arial" w:cs="Arial"/>
                      <w:sz w:val="24"/>
                      <w:szCs w:val="24"/>
                    </w:rPr>
                    <w:t xml:space="preserve">  900.00</w:t>
                  </w:r>
                </w:p>
              </w:tc>
            </w:tr>
            <w:tr w:rsidR="001526EE" w14:paraId="592F1E9D" w14:textId="77777777" w:rsidTr="00A34177">
              <w:tc>
                <w:tcPr>
                  <w:tcW w:w="5704" w:type="dxa"/>
                  <w:shd w:val="clear" w:color="auto" w:fill="8496B0" w:themeFill="text2" w:themeFillTint="99"/>
                </w:tcPr>
                <w:p w14:paraId="2BD99844" w14:textId="7D40E961" w:rsidR="001526EE" w:rsidRPr="00C81723" w:rsidRDefault="001526EE" w:rsidP="006F5689">
                  <w:pPr>
                    <w:rPr>
                      <w:rFonts w:ascii="Arial" w:hAnsi="Arial" w:cs="Arial"/>
                      <w:b/>
                      <w:sz w:val="24"/>
                      <w:szCs w:val="24"/>
                    </w:rPr>
                  </w:pPr>
                  <w:r>
                    <w:rPr>
                      <w:rFonts w:ascii="Arial" w:hAnsi="Arial" w:cs="Arial"/>
                      <w:b/>
                      <w:sz w:val="24"/>
                      <w:szCs w:val="24"/>
                    </w:rPr>
                    <w:t>Total</w:t>
                  </w:r>
                </w:p>
              </w:tc>
              <w:tc>
                <w:tcPr>
                  <w:tcW w:w="1151" w:type="dxa"/>
                  <w:shd w:val="clear" w:color="auto" w:fill="8496B0" w:themeFill="text2" w:themeFillTint="99"/>
                </w:tcPr>
                <w:p w14:paraId="55B34371" w14:textId="4B93765F" w:rsidR="001526EE" w:rsidRPr="00C81723" w:rsidRDefault="00A34177" w:rsidP="006F5689">
                  <w:pPr>
                    <w:rPr>
                      <w:rFonts w:ascii="Arial" w:hAnsi="Arial" w:cs="Arial"/>
                      <w:b/>
                      <w:sz w:val="24"/>
                      <w:szCs w:val="24"/>
                    </w:rPr>
                  </w:pPr>
                  <w:r>
                    <w:rPr>
                      <w:rFonts w:ascii="Arial" w:hAnsi="Arial" w:cs="Arial"/>
                      <w:b/>
                      <w:sz w:val="24"/>
                      <w:szCs w:val="24"/>
                    </w:rPr>
                    <w:t>3,151.00</w:t>
                  </w:r>
                </w:p>
              </w:tc>
            </w:tr>
          </w:tbl>
          <w:p w14:paraId="2DC53A8C" w14:textId="09F27C64" w:rsidR="001702A4" w:rsidRDefault="001702A4" w:rsidP="001702A4">
            <w:pPr>
              <w:rPr>
                <w:rFonts w:ascii="Arial" w:hAnsi="Arial" w:cs="Arial"/>
                <w:bCs/>
                <w:sz w:val="24"/>
                <w:szCs w:val="24"/>
              </w:rPr>
            </w:pPr>
            <w:r>
              <w:rPr>
                <w:rFonts w:ascii="Arial" w:hAnsi="Arial" w:cs="Arial"/>
                <w:bCs/>
                <w:sz w:val="24"/>
                <w:szCs w:val="24"/>
              </w:rPr>
              <w:t xml:space="preserve">C   </w:t>
            </w:r>
            <w:r w:rsidR="00BA4BB0">
              <w:rPr>
                <w:rFonts w:ascii="Arial" w:hAnsi="Arial" w:cs="Arial"/>
                <w:bCs/>
                <w:sz w:val="24"/>
                <w:szCs w:val="24"/>
              </w:rPr>
              <w:t>Jubilee Grant Applications &amp; Awards</w:t>
            </w:r>
          </w:p>
          <w:p w14:paraId="369AC3D2" w14:textId="17061570" w:rsidR="00BA4BB0" w:rsidRDefault="00BA4BB0" w:rsidP="001702A4">
            <w:pPr>
              <w:rPr>
                <w:rFonts w:ascii="Arial" w:hAnsi="Arial" w:cs="Arial"/>
                <w:bCs/>
                <w:sz w:val="24"/>
                <w:szCs w:val="24"/>
              </w:rPr>
            </w:pPr>
            <w:r>
              <w:rPr>
                <w:rFonts w:ascii="Arial" w:hAnsi="Arial" w:cs="Arial"/>
                <w:bCs/>
                <w:sz w:val="24"/>
                <w:szCs w:val="24"/>
              </w:rPr>
              <w:lastRenderedPageBreak/>
              <w:t xml:space="preserve">      </w:t>
            </w:r>
            <w:proofErr w:type="spellStart"/>
            <w:r w:rsidR="00F36ABD">
              <w:rPr>
                <w:rFonts w:ascii="Arial" w:hAnsi="Arial" w:cs="Arial"/>
                <w:bCs/>
                <w:sz w:val="24"/>
                <w:szCs w:val="24"/>
              </w:rPr>
              <w:t>i</w:t>
            </w:r>
            <w:proofErr w:type="spellEnd"/>
            <w:r>
              <w:rPr>
                <w:rFonts w:ascii="Arial" w:hAnsi="Arial" w:cs="Arial"/>
                <w:bCs/>
                <w:sz w:val="24"/>
                <w:szCs w:val="24"/>
              </w:rPr>
              <w:t>)   Brassington Pre School had requested £200.00 towards a Family Jubilee Event to be held on May 27</w:t>
            </w:r>
            <w:r w:rsidRPr="00BA4BB0">
              <w:rPr>
                <w:rFonts w:ascii="Arial" w:hAnsi="Arial" w:cs="Arial"/>
                <w:bCs/>
                <w:sz w:val="24"/>
                <w:szCs w:val="24"/>
                <w:vertAlign w:val="superscript"/>
              </w:rPr>
              <w:t>th</w:t>
            </w:r>
            <w:r>
              <w:rPr>
                <w:rFonts w:ascii="Arial" w:hAnsi="Arial" w:cs="Arial"/>
                <w:bCs/>
                <w:sz w:val="24"/>
                <w:szCs w:val="24"/>
                <w:vertAlign w:val="superscript"/>
              </w:rPr>
              <w:t xml:space="preserve">. </w:t>
            </w:r>
            <w:r>
              <w:rPr>
                <w:rFonts w:ascii="Arial" w:hAnsi="Arial" w:cs="Arial"/>
                <w:bCs/>
                <w:sz w:val="24"/>
                <w:szCs w:val="24"/>
              </w:rPr>
              <w:t>The full amount was approved.</w:t>
            </w:r>
          </w:p>
          <w:p w14:paraId="1CEFD17A" w14:textId="64BFEC44" w:rsidR="00BA4BB0" w:rsidRDefault="00BA4BB0" w:rsidP="001702A4">
            <w:pPr>
              <w:rPr>
                <w:rFonts w:ascii="Arial" w:hAnsi="Arial" w:cs="Arial"/>
                <w:bCs/>
                <w:sz w:val="24"/>
                <w:szCs w:val="24"/>
              </w:rPr>
            </w:pPr>
            <w:r>
              <w:rPr>
                <w:rFonts w:ascii="Arial" w:hAnsi="Arial" w:cs="Arial"/>
                <w:bCs/>
                <w:sz w:val="24"/>
                <w:szCs w:val="24"/>
              </w:rPr>
              <w:t xml:space="preserve">     </w:t>
            </w:r>
            <w:r w:rsidR="00F36ABD">
              <w:rPr>
                <w:rFonts w:ascii="Arial" w:hAnsi="Arial" w:cs="Arial"/>
                <w:bCs/>
                <w:sz w:val="24"/>
                <w:szCs w:val="24"/>
              </w:rPr>
              <w:t>ii</w:t>
            </w:r>
            <w:r>
              <w:rPr>
                <w:rFonts w:ascii="Arial" w:hAnsi="Arial" w:cs="Arial"/>
                <w:bCs/>
                <w:sz w:val="24"/>
                <w:szCs w:val="24"/>
              </w:rPr>
              <w:t>)   Brassington Jubilee Party. Organisers had requested £1,108.00 towards</w:t>
            </w:r>
            <w:r w:rsidR="00C753E7">
              <w:rPr>
                <w:rFonts w:ascii="Arial" w:hAnsi="Arial" w:cs="Arial"/>
                <w:bCs/>
                <w:sz w:val="24"/>
                <w:szCs w:val="24"/>
              </w:rPr>
              <w:t xml:space="preserve"> listed costs for a village event to be held on the Recreation Field on June 5</w:t>
            </w:r>
            <w:r w:rsidR="00C753E7" w:rsidRPr="00C753E7">
              <w:rPr>
                <w:rFonts w:ascii="Arial" w:hAnsi="Arial" w:cs="Arial"/>
                <w:bCs/>
                <w:sz w:val="24"/>
                <w:szCs w:val="24"/>
                <w:vertAlign w:val="superscript"/>
              </w:rPr>
              <w:t>th</w:t>
            </w:r>
            <w:r w:rsidR="00C753E7">
              <w:rPr>
                <w:rFonts w:ascii="Arial" w:hAnsi="Arial" w:cs="Arial"/>
                <w:bCs/>
                <w:sz w:val="24"/>
                <w:szCs w:val="24"/>
              </w:rPr>
              <w:t>.  The full amount was approved.</w:t>
            </w:r>
          </w:p>
          <w:p w14:paraId="331947FE" w14:textId="112B1A21" w:rsidR="00C753E7" w:rsidRDefault="00C753E7" w:rsidP="001702A4">
            <w:pPr>
              <w:rPr>
                <w:rFonts w:ascii="Arial" w:hAnsi="Arial" w:cs="Arial"/>
                <w:bCs/>
                <w:sz w:val="24"/>
                <w:szCs w:val="24"/>
              </w:rPr>
            </w:pPr>
            <w:r>
              <w:rPr>
                <w:rFonts w:ascii="Arial" w:hAnsi="Arial" w:cs="Arial"/>
                <w:bCs/>
                <w:sz w:val="24"/>
                <w:szCs w:val="24"/>
              </w:rPr>
              <w:t xml:space="preserve">    </w:t>
            </w:r>
            <w:r w:rsidR="00F36ABD">
              <w:rPr>
                <w:rFonts w:ascii="Arial" w:hAnsi="Arial" w:cs="Arial"/>
                <w:bCs/>
                <w:sz w:val="24"/>
                <w:szCs w:val="24"/>
              </w:rPr>
              <w:t>iii</w:t>
            </w:r>
            <w:r>
              <w:rPr>
                <w:rFonts w:ascii="Arial" w:hAnsi="Arial" w:cs="Arial"/>
                <w:bCs/>
                <w:sz w:val="24"/>
                <w:szCs w:val="24"/>
              </w:rPr>
              <w:t>)    Brassington Guides and Brownies had requested £300.00 for a bird bath and small rose bed with carpet roses, to be placed next to the Millennium Bench on Church Street.</w:t>
            </w:r>
            <w:r w:rsidR="008874A5">
              <w:rPr>
                <w:rFonts w:ascii="Arial" w:hAnsi="Arial" w:cs="Arial"/>
                <w:bCs/>
                <w:sz w:val="24"/>
                <w:szCs w:val="24"/>
              </w:rPr>
              <w:t xml:space="preserve"> </w:t>
            </w:r>
            <w:r>
              <w:rPr>
                <w:rFonts w:ascii="Arial" w:hAnsi="Arial" w:cs="Arial"/>
                <w:bCs/>
                <w:sz w:val="24"/>
                <w:szCs w:val="24"/>
              </w:rPr>
              <w:t xml:space="preserve">Councillors expressed concern about the future upkeep and suggested that </w:t>
            </w:r>
            <w:r w:rsidR="00A60954">
              <w:rPr>
                <w:rFonts w:ascii="Arial" w:hAnsi="Arial" w:cs="Arial"/>
                <w:bCs/>
                <w:sz w:val="24"/>
                <w:szCs w:val="24"/>
              </w:rPr>
              <w:t>the Village Green would be a better situation. Cllr Carlin agreed to speak with June Baldwin and report back.</w:t>
            </w:r>
          </w:p>
          <w:p w14:paraId="6B3ED2D1" w14:textId="57F1C2DD" w:rsidR="00A60954" w:rsidRDefault="00A60954" w:rsidP="001702A4">
            <w:pPr>
              <w:rPr>
                <w:rFonts w:ascii="Arial" w:hAnsi="Arial" w:cs="Arial"/>
                <w:bCs/>
                <w:sz w:val="24"/>
                <w:szCs w:val="24"/>
              </w:rPr>
            </w:pPr>
            <w:r>
              <w:rPr>
                <w:rFonts w:ascii="Arial" w:hAnsi="Arial" w:cs="Arial"/>
                <w:bCs/>
                <w:sz w:val="24"/>
                <w:szCs w:val="24"/>
              </w:rPr>
              <w:t xml:space="preserve">     </w:t>
            </w:r>
            <w:r w:rsidR="0074725C">
              <w:rPr>
                <w:rFonts w:ascii="Arial" w:hAnsi="Arial" w:cs="Arial"/>
                <w:bCs/>
                <w:sz w:val="24"/>
                <w:szCs w:val="24"/>
              </w:rPr>
              <w:t>iv</w:t>
            </w:r>
            <w:r>
              <w:rPr>
                <w:rFonts w:ascii="Arial" w:hAnsi="Arial" w:cs="Arial"/>
                <w:bCs/>
                <w:sz w:val="24"/>
                <w:szCs w:val="24"/>
              </w:rPr>
              <w:t>)   Village Green Jubilee Project</w:t>
            </w:r>
          </w:p>
          <w:p w14:paraId="4F3022DD" w14:textId="1D818FA0" w:rsidR="00A60954" w:rsidRDefault="00A60954" w:rsidP="001702A4">
            <w:pPr>
              <w:rPr>
                <w:rFonts w:ascii="Arial" w:hAnsi="Arial" w:cs="Arial"/>
                <w:bCs/>
                <w:sz w:val="24"/>
                <w:szCs w:val="24"/>
              </w:rPr>
            </w:pPr>
            <w:r>
              <w:rPr>
                <w:rFonts w:ascii="Arial" w:hAnsi="Arial" w:cs="Arial"/>
                <w:bCs/>
                <w:sz w:val="24"/>
                <w:szCs w:val="24"/>
              </w:rPr>
              <w:t xml:space="preserve">Funds in the region of £4,000.00 had been requested to create flower beds and sitting areas to enhance the Village </w:t>
            </w:r>
            <w:r w:rsidR="00F36ABD">
              <w:rPr>
                <w:rFonts w:ascii="Arial" w:hAnsi="Arial" w:cs="Arial"/>
                <w:bCs/>
                <w:sz w:val="24"/>
                <w:szCs w:val="24"/>
              </w:rPr>
              <w:t>G</w:t>
            </w:r>
            <w:r>
              <w:rPr>
                <w:rFonts w:ascii="Arial" w:hAnsi="Arial" w:cs="Arial"/>
                <w:bCs/>
                <w:sz w:val="24"/>
                <w:szCs w:val="24"/>
              </w:rPr>
              <w:t>reen</w:t>
            </w:r>
            <w:r w:rsidR="00F36ABD">
              <w:rPr>
                <w:rFonts w:ascii="Arial" w:hAnsi="Arial" w:cs="Arial"/>
                <w:bCs/>
                <w:sz w:val="24"/>
                <w:szCs w:val="24"/>
              </w:rPr>
              <w:t>. As final costs could not yet be given, it was agreed that £1,500 should be made available in order for the necessary initial purchases to be made. Some funds have been raised and £328.18, donated by the Local Environment Group, is being held in reserve by BPC.</w:t>
            </w:r>
          </w:p>
          <w:p w14:paraId="6D16727B" w14:textId="77777777" w:rsidR="00EC33C1" w:rsidRDefault="001526EE" w:rsidP="0074725C">
            <w:pPr>
              <w:rPr>
                <w:rFonts w:ascii="Arial" w:hAnsi="Arial" w:cs="Arial"/>
                <w:bCs/>
                <w:sz w:val="24"/>
                <w:szCs w:val="24"/>
              </w:rPr>
            </w:pPr>
            <w:r>
              <w:rPr>
                <w:rFonts w:ascii="Arial" w:hAnsi="Arial" w:cs="Arial"/>
                <w:bCs/>
                <w:sz w:val="24"/>
                <w:szCs w:val="24"/>
              </w:rPr>
              <w:t>d)</w:t>
            </w:r>
            <w:r w:rsidR="0074725C">
              <w:rPr>
                <w:rFonts w:ascii="Arial" w:hAnsi="Arial" w:cs="Arial"/>
                <w:bCs/>
                <w:sz w:val="24"/>
                <w:szCs w:val="24"/>
              </w:rPr>
              <w:t xml:space="preserve">     Clerk’s pay increase (NALC retrospective and ongoing)</w:t>
            </w:r>
            <w:r>
              <w:rPr>
                <w:rFonts w:ascii="Arial" w:hAnsi="Arial" w:cs="Arial"/>
                <w:bCs/>
                <w:sz w:val="24"/>
                <w:szCs w:val="24"/>
              </w:rPr>
              <w:t xml:space="preserve"> </w:t>
            </w:r>
          </w:p>
          <w:p w14:paraId="13B979FF" w14:textId="2099D2DC" w:rsidR="001526EE" w:rsidRPr="00122C94" w:rsidRDefault="00EC33C1" w:rsidP="006F5689">
            <w:pPr>
              <w:rPr>
                <w:rFonts w:ascii="Arial" w:hAnsi="Arial" w:cs="Arial"/>
                <w:bCs/>
                <w:sz w:val="24"/>
                <w:szCs w:val="24"/>
              </w:rPr>
            </w:pPr>
            <w:r>
              <w:rPr>
                <w:rFonts w:ascii="Arial" w:hAnsi="Arial" w:cs="Arial"/>
                <w:bCs/>
                <w:sz w:val="24"/>
                <w:szCs w:val="24"/>
              </w:rPr>
              <w:t xml:space="preserve">In agreement with the 2021-2022 National Salary Award, </w:t>
            </w:r>
            <w:r w:rsidR="009D6C77">
              <w:rPr>
                <w:rFonts w:ascii="Arial" w:hAnsi="Arial" w:cs="Arial"/>
                <w:bCs/>
                <w:sz w:val="24"/>
                <w:szCs w:val="24"/>
              </w:rPr>
              <w:t>a backdated increase of £130.00 was awarded. The Clerk’s hourly rate has increased from £12.45 to £12.70 per hour.</w:t>
            </w:r>
            <w:r>
              <w:rPr>
                <w:rFonts w:ascii="Arial" w:hAnsi="Arial" w:cs="Arial"/>
                <w:bCs/>
                <w:sz w:val="24"/>
                <w:szCs w:val="24"/>
              </w:rPr>
              <w:t xml:space="preserve"> </w:t>
            </w:r>
            <w:r w:rsidR="001526EE">
              <w:rPr>
                <w:rFonts w:ascii="Arial" w:hAnsi="Arial" w:cs="Arial"/>
                <w:bCs/>
                <w:sz w:val="24"/>
                <w:szCs w:val="24"/>
              </w:rPr>
              <w:t xml:space="preserve">  </w:t>
            </w:r>
          </w:p>
        </w:tc>
      </w:tr>
      <w:tr w:rsidR="001821D2" w14:paraId="0083961D" w14:textId="77777777" w:rsidTr="00D631B6">
        <w:tc>
          <w:tcPr>
            <w:tcW w:w="1017" w:type="dxa"/>
          </w:tcPr>
          <w:p w14:paraId="12BE7790" w14:textId="7C6D22D5" w:rsidR="001821D2" w:rsidRDefault="006579A1" w:rsidP="006F5689">
            <w:pPr>
              <w:rPr>
                <w:rFonts w:ascii="Arial" w:hAnsi="Arial" w:cs="Arial"/>
                <w:b/>
                <w:sz w:val="24"/>
                <w:szCs w:val="24"/>
              </w:rPr>
            </w:pPr>
            <w:r>
              <w:rPr>
                <w:rFonts w:ascii="Arial" w:hAnsi="Arial" w:cs="Arial"/>
                <w:b/>
                <w:sz w:val="24"/>
                <w:szCs w:val="24"/>
              </w:rPr>
              <w:lastRenderedPageBreak/>
              <w:t>4/2</w:t>
            </w:r>
            <w:r w:rsidR="007E6FFE">
              <w:rPr>
                <w:rFonts w:ascii="Arial" w:hAnsi="Arial" w:cs="Arial"/>
                <w:b/>
                <w:sz w:val="24"/>
                <w:szCs w:val="24"/>
              </w:rPr>
              <w:t>2</w:t>
            </w:r>
            <w:r>
              <w:rPr>
                <w:rFonts w:ascii="Arial" w:hAnsi="Arial" w:cs="Arial"/>
                <w:b/>
                <w:sz w:val="24"/>
                <w:szCs w:val="24"/>
              </w:rPr>
              <w:t>/6</w:t>
            </w:r>
          </w:p>
          <w:p w14:paraId="4A8E9C14" w14:textId="6F00F4DB" w:rsidR="006579A1" w:rsidRDefault="006579A1" w:rsidP="006F5689">
            <w:pPr>
              <w:rPr>
                <w:rFonts w:ascii="Arial" w:hAnsi="Arial" w:cs="Arial"/>
                <w:b/>
                <w:sz w:val="24"/>
                <w:szCs w:val="24"/>
              </w:rPr>
            </w:pPr>
          </w:p>
        </w:tc>
        <w:tc>
          <w:tcPr>
            <w:tcW w:w="8476" w:type="dxa"/>
          </w:tcPr>
          <w:p w14:paraId="1FA45BB1" w14:textId="24C1F7E9" w:rsidR="006579A1" w:rsidRDefault="006579A1" w:rsidP="006F5689">
            <w:pPr>
              <w:rPr>
                <w:rFonts w:ascii="Arial" w:hAnsi="Arial" w:cs="Arial"/>
                <w:b/>
                <w:bCs/>
                <w:sz w:val="24"/>
                <w:szCs w:val="24"/>
              </w:rPr>
            </w:pPr>
            <w:r>
              <w:rPr>
                <w:rFonts w:ascii="Arial" w:hAnsi="Arial" w:cs="Arial"/>
                <w:b/>
                <w:bCs/>
                <w:sz w:val="24"/>
                <w:szCs w:val="24"/>
              </w:rPr>
              <w:t>Planning</w:t>
            </w:r>
          </w:p>
          <w:p w14:paraId="4050754B" w14:textId="25F5337F" w:rsidR="006579A1" w:rsidRPr="006579A1" w:rsidRDefault="006579A1" w:rsidP="006F5689">
            <w:pPr>
              <w:rPr>
                <w:rFonts w:ascii="Arial" w:hAnsi="Arial" w:cs="Arial"/>
                <w:sz w:val="24"/>
                <w:szCs w:val="24"/>
              </w:rPr>
            </w:pPr>
            <w:r>
              <w:rPr>
                <w:rFonts w:ascii="Arial" w:hAnsi="Arial" w:cs="Arial"/>
                <w:sz w:val="24"/>
                <w:szCs w:val="24"/>
              </w:rPr>
              <w:t>a)</w:t>
            </w:r>
            <w:r w:rsidR="007E6FFE">
              <w:rPr>
                <w:rFonts w:ascii="Arial" w:hAnsi="Arial" w:cs="Arial"/>
                <w:sz w:val="24"/>
                <w:szCs w:val="24"/>
              </w:rPr>
              <w:t xml:space="preserve">   22/00239/FUL </w:t>
            </w:r>
            <w:r>
              <w:rPr>
                <w:rFonts w:ascii="Arial" w:hAnsi="Arial" w:cs="Arial"/>
                <w:sz w:val="24"/>
                <w:szCs w:val="24"/>
              </w:rPr>
              <w:t xml:space="preserve">– </w:t>
            </w:r>
            <w:r w:rsidR="007E6FFE">
              <w:rPr>
                <w:rFonts w:ascii="Arial" w:hAnsi="Arial" w:cs="Arial"/>
                <w:sz w:val="24"/>
                <w:szCs w:val="24"/>
              </w:rPr>
              <w:t xml:space="preserve">Incorporation of additional land into residential curtilage and siting of 2 log cabins for ancillary accommodation. Lonsdale House, Brassington.        No objection. </w:t>
            </w:r>
          </w:p>
          <w:p w14:paraId="512B9511" w14:textId="77777777" w:rsidR="001821D2" w:rsidRDefault="009D6C77" w:rsidP="009D6C77">
            <w:pPr>
              <w:rPr>
                <w:rFonts w:ascii="Arial" w:hAnsi="Arial" w:cs="Arial"/>
                <w:sz w:val="24"/>
                <w:szCs w:val="24"/>
              </w:rPr>
            </w:pPr>
            <w:r>
              <w:rPr>
                <w:rFonts w:ascii="Arial" w:hAnsi="Arial" w:cs="Arial"/>
                <w:sz w:val="24"/>
                <w:szCs w:val="24"/>
              </w:rPr>
              <w:t>b</w:t>
            </w:r>
            <w:r w:rsidR="006579A1">
              <w:rPr>
                <w:rFonts w:ascii="Arial" w:hAnsi="Arial" w:cs="Arial"/>
                <w:sz w:val="24"/>
                <w:szCs w:val="24"/>
              </w:rPr>
              <w:t>)  ENF/21/00025 –</w:t>
            </w:r>
            <w:r>
              <w:rPr>
                <w:rFonts w:ascii="Arial" w:hAnsi="Arial" w:cs="Arial"/>
                <w:sz w:val="24"/>
                <w:szCs w:val="24"/>
              </w:rPr>
              <w:t xml:space="preserve"> Planning Enforcement and Appeal. The Laurels, </w:t>
            </w:r>
            <w:proofErr w:type="spellStart"/>
            <w:r>
              <w:rPr>
                <w:rFonts w:ascii="Arial" w:hAnsi="Arial" w:cs="Arial"/>
                <w:sz w:val="24"/>
                <w:szCs w:val="24"/>
              </w:rPr>
              <w:t>Manystones</w:t>
            </w:r>
            <w:proofErr w:type="spellEnd"/>
            <w:r>
              <w:rPr>
                <w:rFonts w:ascii="Arial" w:hAnsi="Arial" w:cs="Arial"/>
                <w:sz w:val="24"/>
                <w:szCs w:val="24"/>
              </w:rPr>
              <w:t xml:space="preserve"> Lane. </w:t>
            </w:r>
          </w:p>
          <w:p w14:paraId="28F73A43" w14:textId="77777777" w:rsidR="009D6C77" w:rsidRDefault="00EC14FB" w:rsidP="009D6C77">
            <w:pPr>
              <w:rPr>
                <w:rFonts w:ascii="Arial" w:hAnsi="Arial" w:cs="Arial"/>
                <w:sz w:val="24"/>
                <w:szCs w:val="24"/>
              </w:rPr>
            </w:pPr>
            <w:r>
              <w:rPr>
                <w:rFonts w:ascii="Arial" w:hAnsi="Arial" w:cs="Arial"/>
                <w:sz w:val="24"/>
                <w:szCs w:val="24"/>
              </w:rPr>
              <w:t xml:space="preserve">Councillors voiced objections to the fact that proper planning procedures had not been followed and that the camping site had been set up without due notice being given. This sets a dangerous precedent for others to follow. All planning applications should go through correct channels and receive equal treatment. In addition to the traffic increase on </w:t>
            </w:r>
            <w:proofErr w:type="spellStart"/>
            <w:r>
              <w:rPr>
                <w:rFonts w:ascii="Arial" w:hAnsi="Arial" w:cs="Arial"/>
                <w:sz w:val="24"/>
                <w:szCs w:val="24"/>
              </w:rPr>
              <w:t>Manystones</w:t>
            </w:r>
            <w:proofErr w:type="spellEnd"/>
            <w:r>
              <w:rPr>
                <w:rFonts w:ascii="Arial" w:hAnsi="Arial" w:cs="Arial"/>
                <w:sz w:val="24"/>
                <w:szCs w:val="24"/>
              </w:rPr>
              <w:t xml:space="preserve"> Lane</w:t>
            </w:r>
            <w:r w:rsidR="00A72698">
              <w:rPr>
                <w:rFonts w:ascii="Arial" w:hAnsi="Arial" w:cs="Arial"/>
                <w:sz w:val="24"/>
                <w:szCs w:val="24"/>
              </w:rPr>
              <w:t>, Mr and Mrs Garvey, who live in the next property, have been inconvenienced and have put in an appeal against the campsite being approved. Mrs Birks stated that she now has permission for 20 tents on her field, lasting until 23.01.2023.</w:t>
            </w:r>
          </w:p>
          <w:p w14:paraId="5C0680AF" w14:textId="5BC7CB23" w:rsidR="00A72698" w:rsidRPr="0003104C" w:rsidRDefault="00A72698" w:rsidP="009D6C77">
            <w:pPr>
              <w:rPr>
                <w:rFonts w:ascii="Arial" w:hAnsi="Arial" w:cs="Arial"/>
                <w:sz w:val="24"/>
                <w:szCs w:val="24"/>
              </w:rPr>
            </w:pPr>
            <w:r>
              <w:rPr>
                <w:rFonts w:ascii="Arial" w:hAnsi="Arial" w:cs="Arial"/>
                <w:sz w:val="24"/>
                <w:szCs w:val="24"/>
              </w:rPr>
              <w:t>BPC objected to the establishment of the campsite</w:t>
            </w:r>
            <w:r w:rsidR="00A77A1F">
              <w:rPr>
                <w:rFonts w:ascii="Arial" w:hAnsi="Arial" w:cs="Arial"/>
                <w:sz w:val="24"/>
                <w:szCs w:val="24"/>
              </w:rPr>
              <w:t xml:space="preserve"> and have already informed the planning department of this. The Clerk was asked to confirm this with planning once again.</w:t>
            </w:r>
          </w:p>
        </w:tc>
      </w:tr>
      <w:tr w:rsidR="00A5471F" w14:paraId="1A176201" w14:textId="77777777" w:rsidTr="00D631B6">
        <w:tc>
          <w:tcPr>
            <w:tcW w:w="1017" w:type="dxa"/>
          </w:tcPr>
          <w:p w14:paraId="62EB4AD0" w14:textId="17A93F5A" w:rsidR="00A5471F" w:rsidRDefault="00A5471F" w:rsidP="006F5689">
            <w:pPr>
              <w:rPr>
                <w:rFonts w:ascii="Arial" w:hAnsi="Arial" w:cs="Arial"/>
                <w:b/>
                <w:sz w:val="24"/>
                <w:szCs w:val="24"/>
              </w:rPr>
            </w:pPr>
            <w:r>
              <w:rPr>
                <w:rFonts w:ascii="Arial" w:hAnsi="Arial" w:cs="Arial"/>
                <w:b/>
                <w:sz w:val="24"/>
                <w:szCs w:val="24"/>
              </w:rPr>
              <w:t>4/22/7</w:t>
            </w:r>
          </w:p>
        </w:tc>
        <w:tc>
          <w:tcPr>
            <w:tcW w:w="8476" w:type="dxa"/>
          </w:tcPr>
          <w:p w14:paraId="76861CA0" w14:textId="77777777" w:rsidR="00A5471F" w:rsidRDefault="00A5471F" w:rsidP="006F5689">
            <w:pPr>
              <w:rPr>
                <w:rFonts w:ascii="Arial" w:hAnsi="Arial" w:cs="Arial"/>
                <w:b/>
                <w:bCs/>
                <w:sz w:val="24"/>
                <w:szCs w:val="24"/>
              </w:rPr>
            </w:pPr>
            <w:r>
              <w:rPr>
                <w:rFonts w:ascii="Arial" w:hAnsi="Arial" w:cs="Arial"/>
                <w:b/>
                <w:bCs/>
                <w:sz w:val="24"/>
                <w:szCs w:val="24"/>
              </w:rPr>
              <w:t>Chairman’s Report</w:t>
            </w:r>
          </w:p>
          <w:p w14:paraId="77A1ED3E" w14:textId="5F92909A" w:rsidR="00796CBE" w:rsidRPr="00796CBE" w:rsidRDefault="00796CBE" w:rsidP="006F5689">
            <w:pPr>
              <w:rPr>
                <w:rFonts w:ascii="Arial" w:hAnsi="Arial" w:cs="Arial"/>
                <w:sz w:val="24"/>
                <w:szCs w:val="24"/>
              </w:rPr>
            </w:pPr>
            <w:r>
              <w:rPr>
                <w:rFonts w:ascii="Arial" w:hAnsi="Arial" w:cs="Arial"/>
                <w:sz w:val="24"/>
                <w:szCs w:val="24"/>
              </w:rPr>
              <w:t>Cllr Hedger informed councillors that a Code of Conduct Training session, to be given by Wendy Amis from DALC, has been arranged for June 7</w:t>
            </w:r>
            <w:r w:rsidRPr="00796CBE">
              <w:rPr>
                <w:rFonts w:ascii="Arial" w:hAnsi="Arial" w:cs="Arial"/>
                <w:sz w:val="24"/>
                <w:szCs w:val="24"/>
                <w:vertAlign w:val="superscript"/>
              </w:rPr>
              <w:t>th</w:t>
            </w:r>
            <w:r>
              <w:rPr>
                <w:rFonts w:ascii="Arial" w:hAnsi="Arial" w:cs="Arial"/>
                <w:sz w:val="24"/>
                <w:szCs w:val="24"/>
              </w:rPr>
              <w:t xml:space="preserve"> at 6pm. The Parish Council meeting will follow at 7pm. </w:t>
            </w:r>
          </w:p>
        </w:tc>
      </w:tr>
      <w:tr w:rsidR="00A5471F" w14:paraId="2D72B37D" w14:textId="77777777" w:rsidTr="00D631B6">
        <w:tc>
          <w:tcPr>
            <w:tcW w:w="1017" w:type="dxa"/>
          </w:tcPr>
          <w:p w14:paraId="18CB708B" w14:textId="624F1D12" w:rsidR="00A5471F" w:rsidRDefault="00A5471F" w:rsidP="006F5689">
            <w:pPr>
              <w:rPr>
                <w:rFonts w:ascii="Arial" w:hAnsi="Arial" w:cs="Arial"/>
                <w:b/>
                <w:sz w:val="24"/>
                <w:szCs w:val="24"/>
              </w:rPr>
            </w:pPr>
            <w:r>
              <w:rPr>
                <w:rFonts w:ascii="Arial" w:hAnsi="Arial" w:cs="Arial"/>
                <w:b/>
                <w:sz w:val="24"/>
                <w:szCs w:val="24"/>
              </w:rPr>
              <w:t>4/22/8</w:t>
            </w:r>
          </w:p>
        </w:tc>
        <w:tc>
          <w:tcPr>
            <w:tcW w:w="8476" w:type="dxa"/>
          </w:tcPr>
          <w:p w14:paraId="7FFEDDAE" w14:textId="6F8B61F5" w:rsidR="00A5471F" w:rsidRDefault="00A5471F" w:rsidP="006F5689">
            <w:pPr>
              <w:rPr>
                <w:rFonts w:ascii="Arial" w:hAnsi="Arial" w:cs="Arial"/>
                <w:b/>
                <w:bCs/>
                <w:sz w:val="24"/>
                <w:szCs w:val="24"/>
              </w:rPr>
            </w:pPr>
            <w:r>
              <w:rPr>
                <w:rFonts w:ascii="Arial" w:hAnsi="Arial" w:cs="Arial"/>
                <w:b/>
                <w:bCs/>
                <w:sz w:val="24"/>
                <w:szCs w:val="24"/>
              </w:rPr>
              <w:t>Clerk’s Report &amp; Correspondence</w:t>
            </w:r>
          </w:p>
          <w:p w14:paraId="1CEB60D6" w14:textId="77777777" w:rsidR="00CC3AE3" w:rsidRDefault="008874A5" w:rsidP="006F5689">
            <w:pPr>
              <w:rPr>
                <w:rFonts w:ascii="Arial" w:hAnsi="Arial" w:cs="Arial"/>
                <w:sz w:val="24"/>
                <w:szCs w:val="24"/>
              </w:rPr>
            </w:pPr>
            <w:r w:rsidRPr="008874A5">
              <w:rPr>
                <w:rFonts w:ascii="Arial" w:hAnsi="Arial" w:cs="Arial"/>
                <w:sz w:val="24"/>
                <w:szCs w:val="24"/>
              </w:rPr>
              <w:t xml:space="preserve">A reply was received </w:t>
            </w:r>
            <w:r>
              <w:rPr>
                <w:rFonts w:ascii="Arial" w:hAnsi="Arial" w:cs="Arial"/>
                <w:sz w:val="24"/>
                <w:szCs w:val="24"/>
              </w:rPr>
              <w:t xml:space="preserve">from the resident who outlined a plan for trees to be planted on the bus stop area at the junction of Town Street and Greenway. Councillors had rejected this due to </w:t>
            </w:r>
            <w:r w:rsidR="00CC3AE3">
              <w:rPr>
                <w:rFonts w:ascii="Arial" w:hAnsi="Arial" w:cs="Arial"/>
                <w:sz w:val="24"/>
                <w:szCs w:val="24"/>
              </w:rPr>
              <w:t xml:space="preserve">potential </w:t>
            </w:r>
            <w:r>
              <w:rPr>
                <w:rFonts w:ascii="Arial" w:hAnsi="Arial" w:cs="Arial"/>
                <w:sz w:val="24"/>
                <w:szCs w:val="24"/>
              </w:rPr>
              <w:t>traffic safe</w:t>
            </w:r>
            <w:r w:rsidR="00CC3AE3">
              <w:rPr>
                <w:rFonts w:ascii="Arial" w:hAnsi="Arial" w:cs="Arial"/>
                <w:sz w:val="24"/>
                <w:szCs w:val="24"/>
              </w:rPr>
              <w:t>t</w:t>
            </w:r>
            <w:r>
              <w:rPr>
                <w:rFonts w:ascii="Arial" w:hAnsi="Arial" w:cs="Arial"/>
                <w:sz w:val="24"/>
                <w:szCs w:val="24"/>
              </w:rPr>
              <w:t>y and future maintenance</w:t>
            </w:r>
            <w:r w:rsidR="00CC3AE3">
              <w:rPr>
                <w:rFonts w:ascii="Arial" w:hAnsi="Arial" w:cs="Arial"/>
                <w:sz w:val="24"/>
                <w:szCs w:val="24"/>
              </w:rPr>
              <w:t xml:space="preserve"> problems. The Clerk was asked to relay the following t the Council: ‘My primary concern was to ‘plant a tree’ which links to the urgent need for all communities to do </w:t>
            </w:r>
            <w:r w:rsidR="00CC3AE3">
              <w:rPr>
                <w:rFonts w:ascii="Arial" w:hAnsi="Arial" w:cs="Arial"/>
                <w:i/>
                <w:iCs/>
                <w:sz w:val="24"/>
                <w:szCs w:val="24"/>
              </w:rPr>
              <w:t xml:space="preserve">something, </w:t>
            </w:r>
            <w:r w:rsidR="00CC3AE3">
              <w:rPr>
                <w:rFonts w:ascii="Arial" w:hAnsi="Arial" w:cs="Arial"/>
                <w:sz w:val="24"/>
                <w:szCs w:val="24"/>
              </w:rPr>
              <w:t>however small, to help mitigate the climate disaster which (see latest IPCC report) is already upon us.’</w:t>
            </w:r>
          </w:p>
          <w:p w14:paraId="5139D6AF" w14:textId="5CDB179F" w:rsidR="00796CBE" w:rsidRDefault="00CC3AE3" w:rsidP="006F5689">
            <w:pPr>
              <w:rPr>
                <w:rFonts w:ascii="Arial" w:hAnsi="Arial" w:cs="Arial"/>
                <w:sz w:val="24"/>
                <w:szCs w:val="24"/>
              </w:rPr>
            </w:pPr>
            <w:r>
              <w:rPr>
                <w:rFonts w:ascii="Arial" w:hAnsi="Arial" w:cs="Arial"/>
                <w:sz w:val="24"/>
                <w:szCs w:val="24"/>
              </w:rPr>
              <w:lastRenderedPageBreak/>
              <w:t>Information was received from Angelique Foster</w:t>
            </w:r>
            <w:r w:rsidR="00D109BD">
              <w:rPr>
                <w:rFonts w:ascii="Arial" w:hAnsi="Arial" w:cs="Arial"/>
                <w:sz w:val="24"/>
                <w:szCs w:val="24"/>
              </w:rPr>
              <w:t xml:space="preserve">, Police and Crime Commissioner for Derbyshire, regarding a forthcoming </w:t>
            </w:r>
            <w:proofErr w:type="gramStart"/>
            <w:r w:rsidR="00D109BD">
              <w:rPr>
                <w:rFonts w:ascii="Arial" w:hAnsi="Arial" w:cs="Arial"/>
                <w:sz w:val="24"/>
                <w:szCs w:val="24"/>
              </w:rPr>
              <w:t>12 month</w:t>
            </w:r>
            <w:proofErr w:type="gramEnd"/>
            <w:r w:rsidR="00D109BD">
              <w:rPr>
                <w:rFonts w:ascii="Arial" w:hAnsi="Arial" w:cs="Arial"/>
                <w:sz w:val="24"/>
                <w:szCs w:val="24"/>
              </w:rPr>
              <w:t xml:space="preserve"> trial of Speed Indicator Devices across Derbyshire. </w:t>
            </w:r>
            <w:r>
              <w:rPr>
                <w:rFonts w:ascii="Arial" w:hAnsi="Arial" w:cs="Arial"/>
                <w:i/>
                <w:iCs/>
                <w:sz w:val="24"/>
                <w:szCs w:val="24"/>
              </w:rPr>
              <w:t xml:space="preserve"> </w:t>
            </w:r>
            <w:r w:rsidR="00D109BD">
              <w:rPr>
                <w:rFonts w:ascii="Arial" w:hAnsi="Arial" w:cs="Arial"/>
                <w:sz w:val="24"/>
                <w:szCs w:val="24"/>
              </w:rPr>
              <w:t>Grants are to be made available towards the cost of installing the devices and further details will follow when the Grant Process has been fully established.</w:t>
            </w:r>
          </w:p>
          <w:p w14:paraId="4FA95019" w14:textId="44442839" w:rsidR="00796CBE" w:rsidRPr="000D1B64" w:rsidRDefault="00D109BD" w:rsidP="006F5689">
            <w:pPr>
              <w:rPr>
                <w:rFonts w:ascii="Arial" w:hAnsi="Arial" w:cs="Arial"/>
                <w:sz w:val="24"/>
                <w:szCs w:val="24"/>
              </w:rPr>
            </w:pPr>
            <w:r>
              <w:rPr>
                <w:rFonts w:ascii="Arial" w:hAnsi="Arial" w:cs="Arial"/>
                <w:sz w:val="24"/>
                <w:szCs w:val="24"/>
              </w:rPr>
              <w:t xml:space="preserve">Town Street closure for BT work </w:t>
            </w:r>
            <w:r w:rsidR="000D1B64">
              <w:rPr>
                <w:rFonts w:ascii="Arial" w:hAnsi="Arial" w:cs="Arial"/>
                <w:sz w:val="24"/>
                <w:szCs w:val="24"/>
              </w:rPr>
              <w:t>was delayed from February and signs appeared announcing 11-19 April as the revised closure period. This had to be withdrawn as due notice had not been given. Highways contacted the Clerk to ask councillors which dates could be now be set. It was agreed that the work should be done as soon as the statut</w:t>
            </w:r>
            <w:r w:rsidR="005C40C9">
              <w:rPr>
                <w:rFonts w:ascii="Arial" w:hAnsi="Arial" w:cs="Arial"/>
                <w:sz w:val="24"/>
                <w:szCs w:val="24"/>
              </w:rPr>
              <w:t>o</w:t>
            </w:r>
            <w:r w:rsidR="000D1B64">
              <w:rPr>
                <w:rFonts w:ascii="Arial" w:hAnsi="Arial" w:cs="Arial"/>
                <w:sz w:val="24"/>
                <w:szCs w:val="24"/>
              </w:rPr>
              <w:t>ry period of notice had been completed.</w:t>
            </w:r>
          </w:p>
        </w:tc>
      </w:tr>
      <w:tr w:rsidR="000661BD" w14:paraId="2C2B0A4D" w14:textId="77777777" w:rsidTr="00D631B6">
        <w:tc>
          <w:tcPr>
            <w:tcW w:w="1017" w:type="dxa"/>
          </w:tcPr>
          <w:p w14:paraId="3714A659" w14:textId="55FBB17C" w:rsidR="000661BD" w:rsidRDefault="000661BD" w:rsidP="006F5689">
            <w:pPr>
              <w:rPr>
                <w:rFonts w:ascii="Arial" w:hAnsi="Arial" w:cs="Arial"/>
                <w:b/>
                <w:sz w:val="24"/>
                <w:szCs w:val="24"/>
              </w:rPr>
            </w:pPr>
            <w:r>
              <w:rPr>
                <w:rFonts w:ascii="Arial" w:hAnsi="Arial" w:cs="Arial"/>
                <w:b/>
                <w:sz w:val="24"/>
                <w:szCs w:val="24"/>
              </w:rPr>
              <w:lastRenderedPageBreak/>
              <w:t>4/2</w:t>
            </w:r>
            <w:r w:rsidR="00A5471F">
              <w:rPr>
                <w:rFonts w:ascii="Arial" w:hAnsi="Arial" w:cs="Arial"/>
                <w:b/>
                <w:sz w:val="24"/>
                <w:szCs w:val="24"/>
              </w:rPr>
              <w:t>2</w:t>
            </w:r>
            <w:r>
              <w:rPr>
                <w:rFonts w:ascii="Arial" w:hAnsi="Arial" w:cs="Arial"/>
                <w:b/>
                <w:sz w:val="24"/>
                <w:szCs w:val="24"/>
              </w:rPr>
              <w:t>/</w:t>
            </w:r>
            <w:r w:rsidR="00A5471F">
              <w:rPr>
                <w:rFonts w:ascii="Arial" w:hAnsi="Arial" w:cs="Arial"/>
                <w:b/>
                <w:sz w:val="24"/>
                <w:szCs w:val="24"/>
              </w:rPr>
              <w:t>9</w:t>
            </w:r>
            <w:r>
              <w:rPr>
                <w:rFonts w:ascii="Arial" w:hAnsi="Arial" w:cs="Arial"/>
                <w:b/>
                <w:sz w:val="24"/>
                <w:szCs w:val="24"/>
              </w:rPr>
              <w:t xml:space="preserve"> </w:t>
            </w:r>
          </w:p>
        </w:tc>
        <w:tc>
          <w:tcPr>
            <w:tcW w:w="8476" w:type="dxa"/>
          </w:tcPr>
          <w:p w14:paraId="70CFA7EB" w14:textId="4F08FD3B" w:rsidR="000661BD" w:rsidRDefault="000661BD" w:rsidP="006F5689">
            <w:pPr>
              <w:rPr>
                <w:rFonts w:ascii="Arial" w:hAnsi="Arial" w:cs="Arial"/>
                <w:b/>
                <w:bCs/>
                <w:sz w:val="24"/>
                <w:szCs w:val="24"/>
              </w:rPr>
            </w:pPr>
            <w:r>
              <w:rPr>
                <w:rFonts w:ascii="Arial" w:hAnsi="Arial" w:cs="Arial"/>
                <w:b/>
                <w:bCs/>
                <w:sz w:val="24"/>
                <w:szCs w:val="24"/>
              </w:rPr>
              <w:t>Parish Matters &amp; Maintenance</w:t>
            </w:r>
          </w:p>
          <w:p w14:paraId="26E7AF54" w14:textId="70395347" w:rsidR="00A5471F" w:rsidRDefault="00A5471F" w:rsidP="006F5689">
            <w:pPr>
              <w:rPr>
                <w:rFonts w:ascii="Arial" w:hAnsi="Arial" w:cs="Arial"/>
                <w:sz w:val="24"/>
                <w:szCs w:val="24"/>
              </w:rPr>
            </w:pPr>
            <w:r>
              <w:rPr>
                <w:rFonts w:ascii="Arial" w:hAnsi="Arial" w:cs="Arial"/>
                <w:sz w:val="24"/>
                <w:szCs w:val="24"/>
              </w:rPr>
              <w:t>a)   Village Shop Proposal</w:t>
            </w:r>
          </w:p>
          <w:p w14:paraId="623CB351" w14:textId="06DF5A02" w:rsidR="007D58CD" w:rsidRDefault="007D58CD" w:rsidP="006F5689">
            <w:pPr>
              <w:rPr>
                <w:rFonts w:ascii="Arial" w:hAnsi="Arial" w:cs="Arial"/>
                <w:sz w:val="24"/>
                <w:szCs w:val="24"/>
              </w:rPr>
            </w:pPr>
            <w:r>
              <w:rPr>
                <w:rFonts w:ascii="Arial" w:hAnsi="Arial" w:cs="Arial"/>
                <w:sz w:val="24"/>
                <w:szCs w:val="24"/>
              </w:rPr>
              <w:t>A letter requesting a Business Plan was sent to The Miner’s Arms landlord. He handed a written response to the Clerk in which plans were outlined. Financial management and stock supply and rotation would be the responsibility of the landlords; a list of volunteers is being compile</w:t>
            </w:r>
            <w:r w:rsidR="00A037A4">
              <w:rPr>
                <w:rFonts w:ascii="Arial" w:hAnsi="Arial" w:cs="Arial"/>
                <w:sz w:val="24"/>
                <w:szCs w:val="24"/>
              </w:rPr>
              <w:t xml:space="preserve">d and the opening hours are to be 8.30am until 11pm. </w:t>
            </w:r>
            <w:proofErr w:type="gramStart"/>
            <w:r w:rsidR="00A037A4">
              <w:rPr>
                <w:rFonts w:ascii="Arial" w:hAnsi="Arial" w:cs="Arial"/>
                <w:sz w:val="24"/>
                <w:szCs w:val="24"/>
              </w:rPr>
              <w:t>£!</w:t>
            </w:r>
            <w:r w:rsidR="00DE6380">
              <w:rPr>
                <w:rFonts w:ascii="Arial" w:hAnsi="Arial" w:cs="Arial"/>
                <w:sz w:val="24"/>
                <w:szCs w:val="24"/>
              </w:rPr>
              <w:t>,</w:t>
            </w:r>
            <w:proofErr w:type="gramEnd"/>
            <w:r w:rsidR="00A037A4">
              <w:rPr>
                <w:rFonts w:ascii="Arial" w:hAnsi="Arial" w:cs="Arial"/>
                <w:sz w:val="24"/>
                <w:szCs w:val="24"/>
              </w:rPr>
              <w:t xml:space="preserve">169.00 is requested from BPC in order to fund the shop. </w:t>
            </w:r>
            <w:r>
              <w:rPr>
                <w:rFonts w:ascii="Arial" w:hAnsi="Arial" w:cs="Arial"/>
                <w:sz w:val="24"/>
                <w:szCs w:val="24"/>
              </w:rPr>
              <w:t xml:space="preserve"> </w:t>
            </w:r>
          </w:p>
          <w:p w14:paraId="5144EA03" w14:textId="2451488B" w:rsidR="00A5471F" w:rsidRDefault="00A5471F" w:rsidP="006F5689">
            <w:pPr>
              <w:rPr>
                <w:rFonts w:ascii="Arial" w:hAnsi="Arial" w:cs="Arial"/>
                <w:sz w:val="24"/>
                <w:szCs w:val="24"/>
              </w:rPr>
            </w:pPr>
            <w:r>
              <w:rPr>
                <w:rFonts w:ascii="Arial" w:hAnsi="Arial" w:cs="Arial"/>
                <w:sz w:val="24"/>
                <w:szCs w:val="24"/>
              </w:rPr>
              <w:t>b)   Car Park Proposal</w:t>
            </w:r>
          </w:p>
          <w:p w14:paraId="5D58B404" w14:textId="309116EF" w:rsidR="000D1B64" w:rsidRDefault="00DE6380" w:rsidP="006F5689">
            <w:pPr>
              <w:rPr>
                <w:rFonts w:ascii="Arial" w:hAnsi="Arial" w:cs="Arial"/>
                <w:sz w:val="24"/>
                <w:szCs w:val="24"/>
              </w:rPr>
            </w:pPr>
            <w:r>
              <w:rPr>
                <w:rFonts w:ascii="Arial" w:hAnsi="Arial" w:cs="Arial"/>
                <w:sz w:val="24"/>
                <w:szCs w:val="24"/>
              </w:rPr>
              <w:t xml:space="preserve">The Clerk was asked to contact </w:t>
            </w:r>
            <w:proofErr w:type="spellStart"/>
            <w:r>
              <w:rPr>
                <w:rFonts w:ascii="Arial" w:hAnsi="Arial" w:cs="Arial"/>
                <w:sz w:val="24"/>
                <w:szCs w:val="24"/>
              </w:rPr>
              <w:t>Marstons</w:t>
            </w:r>
            <w:proofErr w:type="spellEnd"/>
            <w:r>
              <w:rPr>
                <w:rFonts w:ascii="Arial" w:hAnsi="Arial" w:cs="Arial"/>
                <w:sz w:val="24"/>
                <w:szCs w:val="24"/>
              </w:rPr>
              <w:t xml:space="preserve"> Brewery to find out whether the proposal to convert the field behind The Old Gate Pub would be of interest to them. </w:t>
            </w:r>
          </w:p>
          <w:p w14:paraId="72870B27" w14:textId="640DDF9D" w:rsidR="00A5471F" w:rsidRDefault="00A5471F" w:rsidP="006F5689">
            <w:pPr>
              <w:rPr>
                <w:rFonts w:ascii="Arial" w:hAnsi="Arial" w:cs="Arial"/>
                <w:sz w:val="24"/>
                <w:szCs w:val="24"/>
              </w:rPr>
            </w:pPr>
            <w:r>
              <w:rPr>
                <w:rFonts w:ascii="Arial" w:hAnsi="Arial" w:cs="Arial"/>
                <w:sz w:val="24"/>
                <w:szCs w:val="24"/>
              </w:rPr>
              <w:t>c)   Consecration report</w:t>
            </w:r>
          </w:p>
          <w:p w14:paraId="03487B1B" w14:textId="22889AC3" w:rsidR="00A037A4" w:rsidRDefault="00A037A4" w:rsidP="006F5689">
            <w:pPr>
              <w:rPr>
                <w:rFonts w:ascii="Arial" w:hAnsi="Arial" w:cs="Arial"/>
                <w:sz w:val="24"/>
                <w:szCs w:val="24"/>
              </w:rPr>
            </w:pPr>
            <w:r>
              <w:rPr>
                <w:rFonts w:ascii="Arial" w:hAnsi="Arial" w:cs="Arial"/>
                <w:sz w:val="24"/>
                <w:szCs w:val="24"/>
              </w:rPr>
              <w:t>Cllr Pope represented BPC at this event, which took place on March 17</w:t>
            </w:r>
            <w:r w:rsidRPr="00A037A4">
              <w:rPr>
                <w:rFonts w:ascii="Arial" w:hAnsi="Arial" w:cs="Arial"/>
                <w:sz w:val="24"/>
                <w:szCs w:val="24"/>
                <w:vertAlign w:val="superscript"/>
              </w:rPr>
              <w:t>th</w:t>
            </w:r>
            <w:r>
              <w:rPr>
                <w:rFonts w:ascii="Arial" w:hAnsi="Arial" w:cs="Arial"/>
                <w:sz w:val="24"/>
                <w:szCs w:val="24"/>
                <w:vertAlign w:val="superscript"/>
              </w:rPr>
              <w:t xml:space="preserve">. </w:t>
            </w:r>
            <w:r>
              <w:rPr>
                <w:rFonts w:ascii="Arial" w:hAnsi="Arial" w:cs="Arial"/>
                <w:sz w:val="24"/>
                <w:szCs w:val="24"/>
              </w:rPr>
              <w:t>Several relatives attended.</w:t>
            </w:r>
          </w:p>
          <w:p w14:paraId="38F11C1D" w14:textId="709EB897" w:rsidR="00A5471F" w:rsidRDefault="00A5471F" w:rsidP="006F5689">
            <w:pPr>
              <w:rPr>
                <w:rFonts w:ascii="Arial" w:hAnsi="Arial" w:cs="Arial"/>
                <w:sz w:val="24"/>
                <w:szCs w:val="24"/>
              </w:rPr>
            </w:pPr>
            <w:r>
              <w:rPr>
                <w:rFonts w:ascii="Arial" w:hAnsi="Arial" w:cs="Arial"/>
                <w:sz w:val="24"/>
                <w:szCs w:val="24"/>
              </w:rPr>
              <w:t>d)   Village On-Road Parking</w:t>
            </w:r>
          </w:p>
          <w:p w14:paraId="141C7371" w14:textId="73544CD2" w:rsidR="00A85819" w:rsidRDefault="00A85819" w:rsidP="006F5689">
            <w:pPr>
              <w:rPr>
                <w:rFonts w:ascii="Arial" w:hAnsi="Arial" w:cs="Arial"/>
                <w:sz w:val="24"/>
                <w:szCs w:val="24"/>
              </w:rPr>
            </w:pPr>
            <w:r>
              <w:rPr>
                <w:rFonts w:ascii="Arial" w:hAnsi="Arial" w:cs="Arial"/>
                <w:sz w:val="24"/>
                <w:szCs w:val="24"/>
              </w:rPr>
              <w:t>This was highlighted during public speaking.</w:t>
            </w:r>
          </w:p>
          <w:p w14:paraId="68CFF4AD" w14:textId="3477FE1F" w:rsidR="00A5471F" w:rsidRDefault="00A5471F" w:rsidP="006F5689">
            <w:pPr>
              <w:rPr>
                <w:rFonts w:ascii="Arial" w:hAnsi="Arial" w:cs="Arial"/>
                <w:sz w:val="24"/>
                <w:szCs w:val="24"/>
              </w:rPr>
            </w:pPr>
            <w:r>
              <w:rPr>
                <w:rFonts w:ascii="Arial" w:hAnsi="Arial" w:cs="Arial"/>
                <w:sz w:val="24"/>
                <w:szCs w:val="24"/>
              </w:rPr>
              <w:t>e)   Community Heating Project</w:t>
            </w:r>
          </w:p>
          <w:p w14:paraId="2E3E6EBD" w14:textId="6A2A1D68" w:rsidR="000661BD" w:rsidRPr="000661BD" w:rsidRDefault="007748CE" w:rsidP="006F5689">
            <w:pPr>
              <w:rPr>
                <w:rFonts w:ascii="Arial" w:hAnsi="Arial" w:cs="Arial"/>
                <w:sz w:val="24"/>
                <w:szCs w:val="24"/>
              </w:rPr>
            </w:pPr>
            <w:r>
              <w:rPr>
                <w:rFonts w:ascii="Arial" w:hAnsi="Arial" w:cs="Arial"/>
                <w:sz w:val="24"/>
                <w:szCs w:val="24"/>
              </w:rPr>
              <w:t>Brian Barry attended the meeting from 8pm, to inform those present that an open meeting will take place on 28</w:t>
            </w:r>
            <w:r w:rsidRPr="007748CE">
              <w:rPr>
                <w:rFonts w:ascii="Arial" w:hAnsi="Arial" w:cs="Arial"/>
                <w:sz w:val="24"/>
                <w:szCs w:val="24"/>
                <w:vertAlign w:val="superscript"/>
              </w:rPr>
              <w:t>th</w:t>
            </w:r>
            <w:r>
              <w:rPr>
                <w:rFonts w:ascii="Arial" w:hAnsi="Arial" w:cs="Arial"/>
                <w:sz w:val="24"/>
                <w:szCs w:val="24"/>
              </w:rPr>
              <w:t xml:space="preserve"> April in the Village Hall. Mr Barry is confident of support from DDDC and DCC, but stated that he was less </w:t>
            </w:r>
            <w:r w:rsidR="005C40C9">
              <w:rPr>
                <w:rFonts w:ascii="Arial" w:hAnsi="Arial" w:cs="Arial"/>
                <w:sz w:val="24"/>
                <w:szCs w:val="24"/>
              </w:rPr>
              <w:t xml:space="preserve">sure about village support. Cllr Carling said that 40 households have signed up so far, but 90 are needed to take the project to the next stage Feasibility Study. Cllr Hedger outlined details of the project to those present and asked that anyone interested should contact Brian Barry.  </w:t>
            </w:r>
            <w:r>
              <w:rPr>
                <w:rFonts w:ascii="Arial" w:hAnsi="Arial" w:cs="Arial"/>
                <w:sz w:val="24"/>
                <w:szCs w:val="24"/>
              </w:rPr>
              <w:t xml:space="preserve"> </w:t>
            </w:r>
          </w:p>
        </w:tc>
      </w:tr>
      <w:tr w:rsidR="001526EE" w14:paraId="4806EB9C" w14:textId="77777777" w:rsidTr="00D631B6">
        <w:tc>
          <w:tcPr>
            <w:tcW w:w="1017" w:type="dxa"/>
          </w:tcPr>
          <w:p w14:paraId="42B937D5" w14:textId="13968CCF" w:rsidR="001526EE" w:rsidRDefault="00A62866" w:rsidP="006F5689">
            <w:pPr>
              <w:rPr>
                <w:rFonts w:ascii="Arial" w:hAnsi="Arial" w:cs="Arial"/>
                <w:b/>
                <w:sz w:val="24"/>
                <w:szCs w:val="24"/>
              </w:rPr>
            </w:pPr>
            <w:r>
              <w:rPr>
                <w:rFonts w:ascii="Arial" w:hAnsi="Arial" w:cs="Arial"/>
                <w:b/>
                <w:sz w:val="24"/>
                <w:szCs w:val="24"/>
              </w:rPr>
              <w:t>4</w:t>
            </w:r>
            <w:r w:rsidR="001526EE">
              <w:rPr>
                <w:rFonts w:ascii="Arial" w:hAnsi="Arial" w:cs="Arial"/>
                <w:b/>
                <w:sz w:val="24"/>
                <w:szCs w:val="24"/>
              </w:rPr>
              <w:t>/</w:t>
            </w:r>
            <w:r>
              <w:rPr>
                <w:rFonts w:ascii="Arial" w:hAnsi="Arial" w:cs="Arial"/>
                <w:b/>
                <w:sz w:val="24"/>
                <w:szCs w:val="24"/>
              </w:rPr>
              <w:t>2</w:t>
            </w:r>
            <w:r w:rsidR="00874530">
              <w:rPr>
                <w:rFonts w:ascii="Arial" w:hAnsi="Arial" w:cs="Arial"/>
                <w:b/>
                <w:sz w:val="24"/>
                <w:szCs w:val="24"/>
              </w:rPr>
              <w:t>2</w:t>
            </w:r>
            <w:r w:rsidR="001526EE">
              <w:rPr>
                <w:rFonts w:ascii="Arial" w:hAnsi="Arial" w:cs="Arial"/>
                <w:b/>
                <w:sz w:val="24"/>
                <w:szCs w:val="24"/>
              </w:rPr>
              <w:t>/</w:t>
            </w:r>
            <w:r w:rsidR="00A85819">
              <w:rPr>
                <w:rFonts w:ascii="Arial" w:hAnsi="Arial" w:cs="Arial"/>
                <w:b/>
                <w:sz w:val="24"/>
                <w:szCs w:val="24"/>
              </w:rPr>
              <w:t>10</w:t>
            </w:r>
          </w:p>
        </w:tc>
        <w:tc>
          <w:tcPr>
            <w:tcW w:w="8476" w:type="dxa"/>
          </w:tcPr>
          <w:p w14:paraId="3E5B3A99" w14:textId="77777777" w:rsidR="001526EE" w:rsidRDefault="001526EE" w:rsidP="006F5689">
            <w:pPr>
              <w:rPr>
                <w:rFonts w:ascii="Arial" w:hAnsi="Arial" w:cs="Arial"/>
                <w:b/>
                <w:sz w:val="24"/>
                <w:szCs w:val="24"/>
              </w:rPr>
            </w:pPr>
            <w:r>
              <w:rPr>
                <w:rFonts w:ascii="Arial" w:hAnsi="Arial" w:cs="Arial"/>
                <w:b/>
                <w:sz w:val="24"/>
                <w:szCs w:val="24"/>
              </w:rPr>
              <w:t>Date of next meeting</w:t>
            </w:r>
          </w:p>
          <w:p w14:paraId="569FBFB1" w14:textId="69E2972D" w:rsidR="001526EE" w:rsidRPr="00CE345D" w:rsidRDefault="001526EE" w:rsidP="006F5689">
            <w:pPr>
              <w:rPr>
                <w:rFonts w:ascii="Arial" w:hAnsi="Arial" w:cs="Arial"/>
                <w:b/>
                <w:sz w:val="24"/>
                <w:szCs w:val="24"/>
              </w:rPr>
            </w:pPr>
            <w:r>
              <w:rPr>
                <w:rFonts w:ascii="Arial" w:hAnsi="Arial" w:cs="Arial"/>
                <w:b/>
                <w:sz w:val="24"/>
                <w:szCs w:val="24"/>
              </w:rPr>
              <w:t>The next meeting was arranged for Tu</w:t>
            </w:r>
            <w:r w:rsidR="00A62866">
              <w:rPr>
                <w:rFonts w:ascii="Arial" w:hAnsi="Arial" w:cs="Arial"/>
                <w:b/>
                <w:sz w:val="24"/>
                <w:szCs w:val="24"/>
              </w:rPr>
              <w:t xml:space="preserve">esday May </w:t>
            </w:r>
            <w:r w:rsidR="00874530">
              <w:rPr>
                <w:rFonts w:ascii="Arial" w:hAnsi="Arial" w:cs="Arial"/>
                <w:b/>
                <w:sz w:val="24"/>
                <w:szCs w:val="24"/>
              </w:rPr>
              <w:t>3rd</w:t>
            </w:r>
            <w:r w:rsidR="00A62866">
              <w:rPr>
                <w:rFonts w:ascii="Arial" w:hAnsi="Arial" w:cs="Arial"/>
                <w:b/>
                <w:sz w:val="24"/>
                <w:szCs w:val="24"/>
              </w:rPr>
              <w:t xml:space="preserve"> 202</w:t>
            </w:r>
            <w:r w:rsidR="00874530">
              <w:rPr>
                <w:rFonts w:ascii="Arial" w:hAnsi="Arial" w:cs="Arial"/>
                <w:b/>
                <w:sz w:val="24"/>
                <w:szCs w:val="24"/>
              </w:rPr>
              <w:t>2</w:t>
            </w:r>
            <w:r w:rsidR="00A62866">
              <w:rPr>
                <w:rFonts w:ascii="Arial" w:hAnsi="Arial" w:cs="Arial"/>
                <w:b/>
                <w:sz w:val="24"/>
                <w:szCs w:val="24"/>
              </w:rPr>
              <w:t>, following the Annual PC meeting which will start</w:t>
            </w:r>
            <w:r>
              <w:rPr>
                <w:rFonts w:ascii="Arial" w:hAnsi="Arial" w:cs="Arial"/>
                <w:b/>
                <w:sz w:val="24"/>
                <w:szCs w:val="24"/>
              </w:rPr>
              <w:t xml:space="preserve"> at 7pm in Brassington Village Hall.</w:t>
            </w:r>
          </w:p>
        </w:tc>
      </w:tr>
    </w:tbl>
    <w:p w14:paraId="46A4D95E" w14:textId="4C38A1BD" w:rsidR="006F5689" w:rsidRDefault="006F5689" w:rsidP="006F5689">
      <w:pPr>
        <w:rPr>
          <w:rFonts w:ascii="Arial" w:hAnsi="Arial" w:cs="Arial"/>
          <w:sz w:val="24"/>
          <w:szCs w:val="24"/>
        </w:rPr>
      </w:pPr>
    </w:p>
    <w:p w14:paraId="33A19D10" w14:textId="270D4D95" w:rsidR="00BD65A2" w:rsidRDefault="00BD65A2" w:rsidP="006F5689">
      <w:pPr>
        <w:rPr>
          <w:rFonts w:ascii="Arial" w:hAnsi="Arial" w:cs="Arial"/>
          <w:sz w:val="24"/>
          <w:szCs w:val="24"/>
        </w:rPr>
      </w:pPr>
    </w:p>
    <w:p w14:paraId="44660420" w14:textId="71C22F50" w:rsidR="001E4266" w:rsidRPr="006F5689" w:rsidRDefault="001E4266" w:rsidP="006F5689">
      <w:pPr>
        <w:rPr>
          <w:rFonts w:ascii="Arial" w:hAnsi="Arial" w:cs="Arial"/>
          <w:sz w:val="24"/>
          <w:szCs w:val="24"/>
        </w:rPr>
      </w:pPr>
      <w:r>
        <w:rPr>
          <w:rFonts w:ascii="Arial" w:hAnsi="Arial" w:cs="Arial"/>
          <w:sz w:val="24"/>
          <w:szCs w:val="24"/>
        </w:rPr>
        <w:t>Signed……………………………………………   Date…………………………………….</w:t>
      </w:r>
    </w:p>
    <w:sectPr w:rsidR="001E4266" w:rsidRPr="006F568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EDD23" w14:textId="77777777" w:rsidR="004E40FA" w:rsidRDefault="004E40FA" w:rsidP="001B0F40">
      <w:pPr>
        <w:spacing w:after="0" w:line="240" w:lineRule="auto"/>
      </w:pPr>
      <w:r>
        <w:separator/>
      </w:r>
    </w:p>
  </w:endnote>
  <w:endnote w:type="continuationSeparator" w:id="0">
    <w:p w14:paraId="46696C20" w14:textId="77777777" w:rsidR="004E40FA" w:rsidRDefault="004E40FA" w:rsidP="001B0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7D528" w14:textId="77777777" w:rsidR="001B0F40" w:rsidRDefault="001B0F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7880B" w14:textId="77777777" w:rsidR="001B0F40" w:rsidRDefault="001B0F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DA9D3" w14:textId="77777777" w:rsidR="001B0F40" w:rsidRDefault="001B0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74CE8" w14:textId="77777777" w:rsidR="004E40FA" w:rsidRDefault="004E40FA" w:rsidP="001B0F40">
      <w:pPr>
        <w:spacing w:after="0" w:line="240" w:lineRule="auto"/>
      </w:pPr>
      <w:r>
        <w:separator/>
      </w:r>
    </w:p>
  </w:footnote>
  <w:footnote w:type="continuationSeparator" w:id="0">
    <w:p w14:paraId="7ED9B173" w14:textId="77777777" w:rsidR="004E40FA" w:rsidRDefault="004E40FA" w:rsidP="001B0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A2A99" w14:textId="77777777" w:rsidR="001B0F40" w:rsidRDefault="001B0F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1B3FD" w14:textId="1814E951" w:rsidR="001B0F40" w:rsidRDefault="001B0F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8288A" w14:textId="77777777" w:rsidR="001B0F40" w:rsidRDefault="001B0F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689"/>
    <w:rsid w:val="00013697"/>
    <w:rsid w:val="000205E6"/>
    <w:rsid w:val="0003104C"/>
    <w:rsid w:val="000350B0"/>
    <w:rsid w:val="000661BD"/>
    <w:rsid w:val="000D1B64"/>
    <w:rsid w:val="00122C94"/>
    <w:rsid w:val="001526EE"/>
    <w:rsid w:val="001639F9"/>
    <w:rsid w:val="001702A4"/>
    <w:rsid w:val="001821D2"/>
    <w:rsid w:val="001A65EE"/>
    <w:rsid w:val="001B0F40"/>
    <w:rsid w:val="001B53D9"/>
    <w:rsid w:val="001C5112"/>
    <w:rsid w:val="001E4266"/>
    <w:rsid w:val="002C1ECD"/>
    <w:rsid w:val="002D0051"/>
    <w:rsid w:val="003D0184"/>
    <w:rsid w:val="00417D66"/>
    <w:rsid w:val="00435F8A"/>
    <w:rsid w:val="004E2FC6"/>
    <w:rsid w:val="004E40FA"/>
    <w:rsid w:val="00530360"/>
    <w:rsid w:val="005702DD"/>
    <w:rsid w:val="005A3491"/>
    <w:rsid w:val="005C40C9"/>
    <w:rsid w:val="005D2ED8"/>
    <w:rsid w:val="005E1919"/>
    <w:rsid w:val="00627ACB"/>
    <w:rsid w:val="006579A1"/>
    <w:rsid w:val="00680753"/>
    <w:rsid w:val="0068439D"/>
    <w:rsid w:val="006F0EE6"/>
    <w:rsid w:val="006F5689"/>
    <w:rsid w:val="0074725C"/>
    <w:rsid w:val="007748CE"/>
    <w:rsid w:val="00775251"/>
    <w:rsid w:val="00796CBE"/>
    <w:rsid w:val="007D58CD"/>
    <w:rsid w:val="007E6FFE"/>
    <w:rsid w:val="00824FC5"/>
    <w:rsid w:val="008538DB"/>
    <w:rsid w:val="00874530"/>
    <w:rsid w:val="008763D8"/>
    <w:rsid w:val="008874A5"/>
    <w:rsid w:val="00895FA4"/>
    <w:rsid w:val="008E7540"/>
    <w:rsid w:val="008F2897"/>
    <w:rsid w:val="0093464B"/>
    <w:rsid w:val="00965039"/>
    <w:rsid w:val="00990DBF"/>
    <w:rsid w:val="009D1878"/>
    <w:rsid w:val="009D6C77"/>
    <w:rsid w:val="009E1FC9"/>
    <w:rsid w:val="00A037A4"/>
    <w:rsid w:val="00A2187B"/>
    <w:rsid w:val="00A34177"/>
    <w:rsid w:val="00A5471F"/>
    <w:rsid w:val="00A60954"/>
    <w:rsid w:val="00A62866"/>
    <w:rsid w:val="00A72698"/>
    <w:rsid w:val="00A77A1F"/>
    <w:rsid w:val="00A85783"/>
    <w:rsid w:val="00A85819"/>
    <w:rsid w:val="00AA457E"/>
    <w:rsid w:val="00AC6FDB"/>
    <w:rsid w:val="00B12A4F"/>
    <w:rsid w:val="00BA4BB0"/>
    <w:rsid w:val="00BA56B5"/>
    <w:rsid w:val="00BD65A2"/>
    <w:rsid w:val="00C06839"/>
    <w:rsid w:val="00C753E7"/>
    <w:rsid w:val="00C81723"/>
    <w:rsid w:val="00C8486B"/>
    <w:rsid w:val="00C865B1"/>
    <w:rsid w:val="00CC3AE3"/>
    <w:rsid w:val="00CE345D"/>
    <w:rsid w:val="00D109BD"/>
    <w:rsid w:val="00D22D86"/>
    <w:rsid w:val="00D631B6"/>
    <w:rsid w:val="00DD246F"/>
    <w:rsid w:val="00DE6380"/>
    <w:rsid w:val="00E3762B"/>
    <w:rsid w:val="00E43BB6"/>
    <w:rsid w:val="00E56D5A"/>
    <w:rsid w:val="00E7617B"/>
    <w:rsid w:val="00E9083F"/>
    <w:rsid w:val="00EB6117"/>
    <w:rsid w:val="00EC052A"/>
    <w:rsid w:val="00EC14FB"/>
    <w:rsid w:val="00EC33C1"/>
    <w:rsid w:val="00EE4D5C"/>
    <w:rsid w:val="00F36ABD"/>
    <w:rsid w:val="00F40FF5"/>
    <w:rsid w:val="00F7695C"/>
    <w:rsid w:val="00FE02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4FD41"/>
  <w15:chartTrackingRefBased/>
  <w15:docId w15:val="{ADD37725-217E-43B4-86C3-D6E7D1A33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5689"/>
    <w:rPr>
      <w:color w:val="0563C1" w:themeColor="hyperlink"/>
      <w:u w:val="single"/>
    </w:rPr>
  </w:style>
  <w:style w:type="character" w:styleId="UnresolvedMention">
    <w:name w:val="Unresolved Mention"/>
    <w:basedOn w:val="DefaultParagraphFont"/>
    <w:uiPriority w:val="99"/>
    <w:semiHidden/>
    <w:unhideWhenUsed/>
    <w:rsid w:val="006F5689"/>
    <w:rPr>
      <w:color w:val="605E5C"/>
      <w:shd w:val="clear" w:color="auto" w:fill="E1DFDD"/>
    </w:rPr>
  </w:style>
  <w:style w:type="table" w:styleId="TableGrid">
    <w:name w:val="Table Grid"/>
    <w:basedOn w:val="TableNormal"/>
    <w:uiPriority w:val="39"/>
    <w:rsid w:val="006F5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B0F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0F40"/>
  </w:style>
  <w:style w:type="paragraph" w:styleId="Footer">
    <w:name w:val="footer"/>
    <w:basedOn w:val="Normal"/>
    <w:link w:val="FooterChar"/>
    <w:uiPriority w:val="99"/>
    <w:unhideWhenUsed/>
    <w:rsid w:val="001B0F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0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rassingtonclerk@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46AF4-832C-43D7-ABF4-417ED1B45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3</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User;Lesley Brown</dc:creator>
  <cp:keywords/>
  <dc:description/>
  <cp:lastModifiedBy>User</cp:lastModifiedBy>
  <cp:revision>11</cp:revision>
  <cp:lastPrinted>2022-04-27T13:39:00Z</cp:lastPrinted>
  <dcterms:created xsi:type="dcterms:W3CDTF">2022-04-07T14:25:00Z</dcterms:created>
  <dcterms:modified xsi:type="dcterms:W3CDTF">2022-04-27T13:42:00Z</dcterms:modified>
</cp:coreProperties>
</file>