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BA9AE78" w:rsidR="00DC7DC5" w:rsidRPr="00BE2536" w:rsidRDefault="00044C1D" w:rsidP="004C3034">
      <w:pPr>
        <w:pStyle w:val="Header"/>
        <w:rPr>
          <w:rFonts w:ascii="Arial" w:hAnsi="Arial" w:cs="Arial"/>
          <w:b/>
          <w:sz w:val="32"/>
          <w:szCs w:val="24"/>
          <w:u w:val="single"/>
        </w:rPr>
      </w:pPr>
      <w:r>
        <w:rPr>
          <w:rFonts w:ascii="Arial" w:hAnsi="Arial" w:cs="Arial"/>
          <w:b/>
          <w:sz w:val="32"/>
          <w:szCs w:val="24"/>
        </w:rPr>
        <w:t xml:space="preserve">                             </w:t>
      </w:r>
      <w:r w:rsidR="00DC7DC5"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5BDA7796"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to Brassington Parish Council: </w:t>
      </w:r>
      <w:r w:rsidR="00B66FAE">
        <w:rPr>
          <w:rFonts w:ascii="Arial" w:hAnsi="Arial" w:cs="Arial"/>
          <w:sz w:val="24"/>
          <w:szCs w:val="24"/>
        </w:rPr>
        <w:t xml:space="preserve">Lesley Brown, </w:t>
      </w:r>
    </w:p>
    <w:p w14:paraId="672AA2E3" w14:textId="37972AE7"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p>
    <w:p w14:paraId="3D55BCC1" w14:textId="7049CC14" w:rsidR="00044C1D" w:rsidRPr="009C5866" w:rsidRDefault="00044C1D" w:rsidP="00B66FAE">
      <w:pPr>
        <w:pStyle w:val="Header"/>
        <w:jc w:val="center"/>
        <w:rPr>
          <w:rFonts w:ascii="Arial" w:hAnsi="Arial" w:cs="Arial"/>
          <w:sz w:val="24"/>
          <w:szCs w:val="24"/>
        </w:rPr>
      </w:pPr>
      <w:r>
        <w:rPr>
          <w:rFonts w:ascii="Arial" w:hAnsi="Arial" w:cs="Arial"/>
          <w:sz w:val="24"/>
          <w:szCs w:val="24"/>
        </w:rPr>
        <w:t>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E" w14:textId="7A8C1D6E"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044C1D">
        <w:rPr>
          <w:rFonts w:ascii="Arial" w:hAnsi="Arial" w:cs="Arial"/>
          <w:b/>
          <w:sz w:val="24"/>
          <w:szCs w:val="24"/>
        </w:rPr>
        <w:t>7</w:t>
      </w:r>
      <w:r w:rsidR="00B66FAE" w:rsidRPr="00B66FAE">
        <w:rPr>
          <w:rFonts w:ascii="Arial" w:hAnsi="Arial" w:cs="Arial"/>
          <w:b/>
          <w:sz w:val="24"/>
          <w:szCs w:val="24"/>
          <w:vertAlign w:val="superscript"/>
        </w:rPr>
        <w:t>th</w:t>
      </w:r>
      <w:r w:rsidR="00B66FAE">
        <w:rPr>
          <w:rFonts w:ascii="Arial" w:hAnsi="Arial" w:cs="Arial"/>
          <w:b/>
          <w:sz w:val="24"/>
          <w:szCs w:val="24"/>
        </w:rPr>
        <w:t xml:space="preserve"> January 20</w:t>
      </w:r>
      <w:r w:rsidR="00044C1D">
        <w:rPr>
          <w:rFonts w:ascii="Arial" w:hAnsi="Arial" w:cs="Arial"/>
          <w:b/>
          <w:sz w:val="24"/>
          <w:szCs w:val="24"/>
        </w:rPr>
        <w:t>20</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01C42B91" w14:textId="77777777" w:rsidR="00846A46" w:rsidRDefault="00846A46" w:rsidP="5CAA0264">
      <w:pPr>
        <w:spacing w:after="0" w:line="240" w:lineRule="auto"/>
        <w:rPr>
          <w:rFonts w:ascii="Arial" w:hAnsi="Arial" w:cs="Arial"/>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440004D3" w:rsidR="002037DB" w:rsidRPr="009C5866" w:rsidRDefault="00044C1D" w:rsidP="009C5866">
      <w:pPr>
        <w:spacing w:after="0" w:line="240" w:lineRule="auto"/>
        <w:rPr>
          <w:rFonts w:ascii="Arial" w:hAnsi="Arial" w:cs="Arial"/>
          <w:sz w:val="24"/>
          <w:szCs w:val="24"/>
        </w:rPr>
      </w:pPr>
      <w:r>
        <w:rPr>
          <w:rFonts w:ascii="Arial" w:hAnsi="Arial" w:cs="Arial"/>
          <w:sz w:val="24"/>
          <w:szCs w:val="24"/>
        </w:rPr>
        <w:t>31</w:t>
      </w:r>
      <w:r w:rsidRPr="00044C1D">
        <w:rPr>
          <w:rFonts w:ascii="Arial" w:hAnsi="Arial" w:cs="Arial"/>
          <w:sz w:val="24"/>
          <w:szCs w:val="24"/>
          <w:vertAlign w:val="superscript"/>
        </w:rPr>
        <w:t>st</w:t>
      </w:r>
      <w:r>
        <w:rPr>
          <w:rFonts w:ascii="Arial" w:hAnsi="Arial" w:cs="Arial"/>
          <w:sz w:val="24"/>
          <w:szCs w:val="24"/>
        </w:rPr>
        <w:t xml:space="preserve"> December</w:t>
      </w:r>
      <w:r w:rsidR="00B66FAE">
        <w:rPr>
          <w:rFonts w:ascii="Arial" w:hAnsi="Arial" w:cs="Arial"/>
          <w:sz w:val="24"/>
          <w:szCs w:val="24"/>
        </w:rPr>
        <w:t xml:space="preserve"> 201</w:t>
      </w:r>
      <w:r>
        <w:rPr>
          <w:rFonts w:ascii="Arial" w:hAnsi="Arial" w:cs="Arial"/>
          <w:sz w:val="24"/>
          <w:szCs w:val="24"/>
        </w:rPr>
        <w:t>9</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6" w14:textId="263A98CF" w:rsidR="00506849" w:rsidRDefault="008228EB" w:rsidP="008228EB">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7C640FD2" w:rsidR="00760015" w:rsidRPr="009C5866" w:rsidRDefault="008228EB" w:rsidP="009C5866">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7EDFB542" w:rsidR="00902493" w:rsidRPr="00962AC3" w:rsidRDefault="008228EB" w:rsidP="009C5866">
      <w:pPr>
        <w:spacing w:after="0" w:line="240" w:lineRule="auto"/>
        <w:ind w:left="720" w:hanging="720"/>
        <w:rPr>
          <w:rFonts w:ascii="Arial" w:hAnsi="Arial" w:cs="Arial"/>
          <w:b/>
          <w:color w:val="FF0000"/>
          <w:sz w:val="24"/>
          <w:szCs w:val="24"/>
        </w:rPr>
      </w:pPr>
      <w:r>
        <w:rPr>
          <w:rFonts w:ascii="Arial" w:hAnsi="Arial" w:cs="Arial"/>
          <w:b/>
          <w:sz w:val="24"/>
          <w:szCs w:val="24"/>
        </w:rPr>
        <w:t>1</w:t>
      </w:r>
      <w:r w:rsidR="004D04C0">
        <w:rPr>
          <w:rFonts w:ascii="Arial" w:hAnsi="Arial" w:cs="Arial"/>
          <w:b/>
          <w:sz w:val="24"/>
          <w:szCs w:val="24"/>
        </w:rPr>
        <w:t>/</w:t>
      </w:r>
      <w:r>
        <w:rPr>
          <w:rFonts w:ascii="Arial" w:hAnsi="Arial" w:cs="Arial"/>
          <w:b/>
          <w:sz w:val="24"/>
          <w:szCs w:val="24"/>
        </w:rPr>
        <w:t>20</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0993948B" w:rsidR="00425F88" w:rsidRDefault="008228EB" w:rsidP="0015051B">
      <w:pPr>
        <w:spacing w:after="0" w:line="240" w:lineRule="auto"/>
        <w:rPr>
          <w:rFonts w:ascii="Arial" w:hAnsi="Arial" w:cs="Arial"/>
          <w:b/>
          <w:sz w:val="24"/>
          <w:szCs w:val="24"/>
        </w:rPr>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F92FF2D" w:rsidR="004D04C0" w:rsidRDefault="008228EB" w:rsidP="004D04C0">
      <w:pPr>
        <w:spacing w:after="0" w:line="240" w:lineRule="auto"/>
        <w:ind w:left="720" w:hanging="720"/>
      </w:pPr>
      <w:r>
        <w:rPr>
          <w:rFonts w:ascii="Arial" w:eastAsia="Arial" w:hAnsi="Arial" w:cs="Arial"/>
          <w:b/>
          <w:bCs/>
          <w:sz w:val="24"/>
          <w:szCs w:val="24"/>
        </w:rPr>
        <w:t>1</w:t>
      </w:r>
      <w:r w:rsidR="004D04C0" w:rsidRPr="5164723E">
        <w:rPr>
          <w:rFonts w:ascii="Arial" w:eastAsia="Arial" w:hAnsi="Arial" w:cs="Arial"/>
          <w:b/>
          <w:bCs/>
          <w:sz w:val="24"/>
          <w:szCs w:val="24"/>
        </w:rPr>
        <w:t>/</w:t>
      </w:r>
      <w:r>
        <w:rPr>
          <w:rFonts w:ascii="Arial" w:eastAsia="Arial" w:hAnsi="Arial" w:cs="Arial"/>
          <w:b/>
          <w:bCs/>
          <w:sz w:val="24"/>
          <w:szCs w:val="24"/>
        </w:rPr>
        <w:t>20</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21C4056D"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17E97AA8" w14:textId="77777777" w:rsidR="002540DF" w:rsidRDefault="002540DF" w:rsidP="002540DF">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Precept</w:t>
      </w:r>
    </w:p>
    <w:p w14:paraId="0DC1DA77" w14:textId="74876588" w:rsidR="00C3580C" w:rsidRPr="00B02195" w:rsidRDefault="0036002D" w:rsidP="00B02195">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Data Protection Act Renewal</w:t>
      </w:r>
    </w:p>
    <w:p w14:paraId="4299A751" w14:textId="59E3EC34" w:rsidR="004D04C0" w:rsidRDefault="004D04C0" w:rsidP="00846A46">
      <w:pPr>
        <w:spacing w:after="0" w:line="240" w:lineRule="auto"/>
        <w:rPr>
          <w:rFonts w:ascii="Arial" w:eastAsia="Arial" w:hAnsi="Arial" w:cs="Arial"/>
          <w:b/>
          <w:bCs/>
          <w:sz w:val="24"/>
          <w:szCs w:val="24"/>
        </w:rPr>
      </w:pPr>
    </w:p>
    <w:p w14:paraId="79CD5423" w14:textId="1DF199EE" w:rsidR="00BA583B" w:rsidRDefault="00D35162"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5CAA0264" w:rsidRPr="5CAA0264">
        <w:rPr>
          <w:rFonts w:ascii="Arial" w:eastAsia="Arial" w:hAnsi="Arial" w:cs="Arial"/>
          <w:b/>
          <w:bCs/>
          <w:sz w:val="24"/>
          <w:szCs w:val="24"/>
        </w:rPr>
        <w:t xml:space="preserve"> </w:t>
      </w:r>
      <w:r w:rsidR="004D04C0">
        <w:rPr>
          <w:rFonts w:ascii="Arial" w:eastAsia="Arial" w:hAnsi="Arial" w:cs="Arial"/>
          <w:b/>
          <w:bCs/>
          <w:sz w:val="24"/>
          <w:szCs w:val="24"/>
        </w:rPr>
        <w:tab/>
      </w:r>
      <w:r w:rsidR="0015051B" w:rsidRPr="5164723E">
        <w:rPr>
          <w:rFonts w:ascii="Arial" w:eastAsia="Arial" w:hAnsi="Arial" w:cs="Arial"/>
          <w:b/>
          <w:bCs/>
          <w:sz w:val="24"/>
          <w:szCs w:val="24"/>
        </w:rPr>
        <w:t>Planning</w:t>
      </w:r>
    </w:p>
    <w:p w14:paraId="2688A5A1" w14:textId="77777777" w:rsidR="00D35162" w:rsidRDefault="00DA0DF5" w:rsidP="00C3580C">
      <w:pPr>
        <w:spacing w:after="0" w:line="240" w:lineRule="auto"/>
        <w:ind w:left="720" w:hanging="720"/>
        <w:rPr>
          <w:rFonts w:ascii="Arial" w:hAnsi="Arial" w:cs="Arial"/>
          <w:bCs/>
          <w:sz w:val="24"/>
          <w:szCs w:val="24"/>
        </w:rPr>
      </w:pPr>
      <w:r>
        <w:rPr>
          <w:rFonts w:ascii="Arial" w:hAnsi="Arial" w:cs="Arial"/>
          <w:b/>
          <w:bCs/>
          <w:sz w:val="24"/>
          <w:szCs w:val="24"/>
        </w:rPr>
        <w:t xml:space="preserve">                      </w:t>
      </w:r>
      <w:r>
        <w:rPr>
          <w:rFonts w:ascii="Arial" w:hAnsi="Arial" w:cs="Arial"/>
          <w:bCs/>
          <w:sz w:val="24"/>
          <w:szCs w:val="24"/>
        </w:rPr>
        <w:t xml:space="preserve">a)      </w:t>
      </w:r>
      <w:r w:rsidR="00D35162">
        <w:rPr>
          <w:rFonts w:ascii="Arial" w:hAnsi="Arial" w:cs="Arial"/>
          <w:bCs/>
          <w:sz w:val="24"/>
          <w:szCs w:val="24"/>
        </w:rPr>
        <w:t xml:space="preserve">19/01279/FUL – Brackendale, Ashbourne Road, Brassington. </w:t>
      </w:r>
    </w:p>
    <w:p w14:paraId="77B12B15" w14:textId="77777777" w:rsidR="00D35162" w:rsidRDefault="00D35162" w:rsidP="00C3580C">
      <w:pPr>
        <w:spacing w:after="0" w:line="240" w:lineRule="auto"/>
        <w:ind w:left="720" w:hanging="720"/>
        <w:rPr>
          <w:rFonts w:ascii="Arial" w:hAnsi="Arial" w:cs="Arial"/>
          <w:bCs/>
          <w:sz w:val="24"/>
          <w:szCs w:val="24"/>
        </w:rPr>
      </w:pPr>
      <w:r>
        <w:rPr>
          <w:rFonts w:ascii="Arial" w:hAnsi="Arial" w:cs="Arial"/>
          <w:bCs/>
          <w:sz w:val="24"/>
          <w:szCs w:val="24"/>
        </w:rPr>
        <w:t xml:space="preserve">                                Re-submission of request for retention of extended building </w:t>
      </w:r>
    </w:p>
    <w:p w14:paraId="16B0D8C3" w14:textId="60B85E42" w:rsidR="00DA0DF5" w:rsidRDefault="00D35162" w:rsidP="00C3580C">
      <w:pPr>
        <w:spacing w:after="0" w:line="240" w:lineRule="auto"/>
        <w:ind w:left="720" w:hanging="720"/>
        <w:rPr>
          <w:rFonts w:ascii="Arial" w:hAnsi="Arial" w:cs="Arial"/>
          <w:bCs/>
          <w:sz w:val="24"/>
          <w:szCs w:val="24"/>
        </w:rPr>
      </w:pPr>
      <w:r>
        <w:rPr>
          <w:rFonts w:ascii="Arial" w:hAnsi="Arial" w:cs="Arial"/>
          <w:bCs/>
          <w:sz w:val="24"/>
          <w:szCs w:val="24"/>
        </w:rPr>
        <w:t xml:space="preserve">                                Converted for use as a dwelling house. </w:t>
      </w:r>
    </w:p>
    <w:p w14:paraId="1C05072F" w14:textId="6F4DF096" w:rsidR="00412BB7" w:rsidRDefault="00412BB7" w:rsidP="00C3580C">
      <w:pPr>
        <w:spacing w:after="0" w:line="240" w:lineRule="auto"/>
        <w:ind w:left="720" w:hanging="720"/>
        <w:rPr>
          <w:rFonts w:ascii="Arial" w:hAnsi="Arial" w:cs="Arial"/>
          <w:bCs/>
          <w:sz w:val="24"/>
          <w:szCs w:val="24"/>
        </w:rPr>
      </w:pPr>
      <w:r>
        <w:rPr>
          <w:rFonts w:ascii="Arial" w:hAnsi="Arial" w:cs="Arial"/>
          <w:bCs/>
          <w:sz w:val="24"/>
          <w:szCs w:val="24"/>
        </w:rPr>
        <w:t xml:space="preserve">                      b)      19/01235/FUL – Jasmine Cottage, Hillside Lane, Brassington.</w:t>
      </w:r>
    </w:p>
    <w:p w14:paraId="1C13B08B" w14:textId="2F5DAD85" w:rsidR="00412BB7" w:rsidRDefault="00412BB7" w:rsidP="00C3580C">
      <w:pPr>
        <w:spacing w:after="0" w:line="240" w:lineRule="auto"/>
        <w:ind w:left="720" w:hanging="720"/>
        <w:rPr>
          <w:rFonts w:ascii="Arial" w:hAnsi="Arial" w:cs="Arial"/>
          <w:bCs/>
          <w:sz w:val="24"/>
          <w:szCs w:val="24"/>
        </w:rPr>
      </w:pPr>
      <w:r>
        <w:rPr>
          <w:rFonts w:ascii="Arial" w:hAnsi="Arial" w:cs="Arial"/>
          <w:bCs/>
          <w:sz w:val="24"/>
          <w:szCs w:val="24"/>
        </w:rPr>
        <w:t xml:space="preserve">                                Amended plans.</w:t>
      </w:r>
      <w:bookmarkStart w:id="0" w:name="_GoBack"/>
      <w:bookmarkEnd w:id="0"/>
    </w:p>
    <w:p w14:paraId="34002432" w14:textId="58A6DC20" w:rsidR="000A6151" w:rsidRPr="00D35162" w:rsidRDefault="00674D0D" w:rsidP="00D35162">
      <w:pPr>
        <w:spacing w:after="0" w:line="240" w:lineRule="auto"/>
        <w:ind w:left="720" w:hanging="720"/>
        <w:rPr>
          <w:rFonts w:ascii="Arial" w:hAnsi="Arial" w:cs="Arial"/>
          <w:bCs/>
          <w:sz w:val="24"/>
          <w:szCs w:val="24"/>
        </w:rPr>
      </w:pPr>
      <w:r>
        <w:rPr>
          <w:rFonts w:ascii="Arial" w:hAnsi="Arial" w:cs="Arial"/>
          <w:bCs/>
          <w:sz w:val="24"/>
          <w:szCs w:val="24"/>
        </w:rPr>
        <w:lastRenderedPageBreak/>
        <w:t xml:space="preserve">                      </w:t>
      </w:r>
      <w:r w:rsidR="000A6151" w:rsidRPr="000A6151">
        <w:rPr>
          <w:rFonts w:ascii="Arial" w:hAnsi="Arial" w:cs="Arial"/>
          <w:b/>
          <w:sz w:val="24"/>
          <w:szCs w:val="24"/>
        </w:rPr>
        <w:tab/>
      </w:r>
      <w:r w:rsidR="000A6151" w:rsidRPr="000A6151">
        <w:rPr>
          <w:rFonts w:ascii="Arial" w:hAnsi="Arial" w:cs="Arial"/>
          <w:b/>
          <w:sz w:val="24"/>
          <w:szCs w:val="24"/>
        </w:rPr>
        <w:tab/>
      </w:r>
    </w:p>
    <w:p w14:paraId="20D1392A" w14:textId="77777777" w:rsidR="00CB10DF" w:rsidRPr="000A6151" w:rsidRDefault="00CB10DF" w:rsidP="000A6151">
      <w:pPr>
        <w:pStyle w:val="ListParagraph"/>
        <w:spacing w:after="0" w:line="240" w:lineRule="auto"/>
        <w:ind w:left="0"/>
        <w:rPr>
          <w:rFonts w:ascii="Arial" w:hAnsi="Arial" w:cs="Arial"/>
          <w:b/>
          <w:sz w:val="24"/>
          <w:szCs w:val="24"/>
        </w:rPr>
      </w:pPr>
    </w:p>
    <w:p w14:paraId="6FCCF96E" w14:textId="77777777" w:rsidR="00FE224C" w:rsidRDefault="00FE224C" w:rsidP="00D35162">
      <w:pPr>
        <w:spacing w:after="0" w:line="240" w:lineRule="auto"/>
        <w:rPr>
          <w:rFonts w:ascii="Arial" w:eastAsia="Arial" w:hAnsi="Arial" w:cs="Arial"/>
          <w:b/>
          <w:bCs/>
          <w:sz w:val="24"/>
          <w:szCs w:val="24"/>
        </w:rPr>
      </w:pPr>
    </w:p>
    <w:p w14:paraId="7E24F184" w14:textId="3C23F24B" w:rsidR="00C3580C" w:rsidRDefault="00D35162" w:rsidP="00D35162">
      <w:pPr>
        <w:spacing w:after="0" w:line="240" w:lineRule="auto"/>
        <w:rPr>
          <w:rFonts w:ascii="Arial" w:eastAsia="Arial" w:hAnsi="Arial" w:cs="Arial"/>
          <w:b/>
          <w:bCs/>
          <w:sz w:val="24"/>
          <w:szCs w:val="24"/>
        </w:rPr>
      </w:pPr>
      <w:r>
        <w:rPr>
          <w:rFonts w:ascii="Arial" w:eastAsia="Arial" w:hAnsi="Arial" w:cs="Arial"/>
          <w:b/>
          <w:bCs/>
          <w:sz w:val="24"/>
          <w:szCs w:val="24"/>
        </w:rPr>
        <w:t>1</w:t>
      </w:r>
      <w:r w:rsidR="000A6151">
        <w:rPr>
          <w:rFonts w:ascii="Arial" w:eastAsia="Arial" w:hAnsi="Arial" w:cs="Arial"/>
          <w:b/>
          <w:bCs/>
          <w:sz w:val="24"/>
          <w:szCs w:val="24"/>
        </w:rPr>
        <w:t>/</w:t>
      </w:r>
      <w:r>
        <w:rPr>
          <w:rFonts w:ascii="Arial" w:eastAsia="Arial" w:hAnsi="Arial" w:cs="Arial"/>
          <w:b/>
          <w:bCs/>
          <w:sz w:val="24"/>
          <w:szCs w:val="24"/>
        </w:rPr>
        <w:t>20</w:t>
      </w:r>
      <w:r w:rsidR="000A6151">
        <w:rPr>
          <w:rFonts w:ascii="Arial" w:eastAsia="Arial" w:hAnsi="Arial" w:cs="Arial"/>
          <w:b/>
          <w:bCs/>
          <w:sz w:val="24"/>
          <w:szCs w:val="24"/>
        </w:rPr>
        <w:t>/</w:t>
      </w:r>
      <w:r>
        <w:rPr>
          <w:rFonts w:ascii="Arial" w:eastAsia="Arial" w:hAnsi="Arial" w:cs="Arial"/>
          <w:b/>
          <w:bCs/>
          <w:sz w:val="24"/>
          <w:szCs w:val="24"/>
        </w:rPr>
        <w:t>7</w:t>
      </w:r>
      <w:r w:rsidR="5CAA0264" w:rsidRPr="5CAA0264">
        <w:rPr>
          <w:rFonts w:ascii="Arial" w:eastAsia="Arial" w:hAnsi="Arial" w:cs="Arial"/>
          <w:b/>
          <w:bCs/>
          <w:sz w:val="24"/>
          <w:szCs w:val="24"/>
        </w:rPr>
        <w:t xml:space="preserve"> </w:t>
      </w:r>
      <w:r w:rsidR="006D2B41">
        <w:rPr>
          <w:rFonts w:ascii="Arial" w:eastAsia="Arial" w:hAnsi="Arial" w:cs="Arial"/>
          <w:b/>
          <w:bCs/>
          <w:sz w:val="24"/>
          <w:szCs w:val="24"/>
        </w:rPr>
        <w:tab/>
      </w:r>
      <w:r w:rsidR="00C3580C" w:rsidRPr="5164723E">
        <w:rPr>
          <w:rFonts w:ascii="Arial" w:eastAsia="Arial" w:hAnsi="Arial" w:cs="Arial"/>
          <w:b/>
          <w:bCs/>
          <w:sz w:val="24"/>
          <w:szCs w:val="24"/>
        </w:rPr>
        <w:t xml:space="preserve">Clerk’s Report and </w:t>
      </w:r>
      <w:r w:rsidR="00C3580C">
        <w:rPr>
          <w:rFonts w:ascii="Arial" w:eastAsia="Arial" w:hAnsi="Arial" w:cs="Arial"/>
          <w:b/>
          <w:bCs/>
          <w:sz w:val="24"/>
          <w:szCs w:val="24"/>
        </w:rPr>
        <w:t>Correspondence</w:t>
      </w:r>
    </w:p>
    <w:p w14:paraId="19E2E568" w14:textId="0B51D67B" w:rsidR="006D2B41" w:rsidRDefault="00C3580C" w:rsidP="00C3580C">
      <w:pPr>
        <w:spacing w:after="0" w:line="240" w:lineRule="auto"/>
        <w:ind w:left="720" w:hanging="720"/>
        <w:rPr>
          <w:rFonts w:ascii="Arial" w:eastAsia="Arial" w:hAnsi="Arial" w:cs="Arial"/>
          <w:b/>
          <w:bCs/>
          <w:sz w:val="24"/>
          <w:szCs w:val="24"/>
        </w:rPr>
      </w:pPr>
      <w:r>
        <w:rPr>
          <w:rFonts w:ascii="Arial" w:eastAsia="Arial" w:hAnsi="Arial" w:cs="Arial"/>
          <w:b/>
          <w:bCs/>
          <w:sz w:val="24"/>
          <w:szCs w:val="24"/>
        </w:rPr>
        <w:t xml:space="preserve">                      </w:t>
      </w:r>
    </w:p>
    <w:p w14:paraId="1E6B065E" w14:textId="6C49B2A8" w:rsidR="00C3580C" w:rsidRDefault="00D35162" w:rsidP="00C3580C">
      <w:pPr>
        <w:spacing w:after="0" w:line="240" w:lineRule="auto"/>
        <w:rPr>
          <w:rFonts w:ascii="Arial" w:eastAsia="Arial" w:hAnsi="Arial" w:cs="Arial"/>
          <w:b/>
          <w:bCs/>
          <w:sz w:val="24"/>
          <w:szCs w:val="24"/>
        </w:rPr>
      </w:pPr>
      <w:r>
        <w:rPr>
          <w:rFonts w:ascii="Arial" w:eastAsia="Arial" w:hAnsi="Arial" w:cs="Arial"/>
          <w:b/>
          <w:bCs/>
          <w:sz w:val="24"/>
          <w:szCs w:val="24"/>
        </w:rPr>
        <w:t>1</w:t>
      </w:r>
      <w:r w:rsidR="000A6151">
        <w:rPr>
          <w:rFonts w:ascii="Arial" w:eastAsia="Arial" w:hAnsi="Arial" w:cs="Arial"/>
          <w:b/>
          <w:bCs/>
          <w:sz w:val="24"/>
          <w:szCs w:val="24"/>
        </w:rPr>
        <w:t>/</w:t>
      </w:r>
      <w:r>
        <w:rPr>
          <w:rFonts w:ascii="Arial" w:eastAsia="Arial" w:hAnsi="Arial" w:cs="Arial"/>
          <w:b/>
          <w:bCs/>
          <w:sz w:val="24"/>
          <w:szCs w:val="24"/>
        </w:rPr>
        <w:t>20</w:t>
      </w:r>
      <w:r w:rsidR="000A6151">
        <w:rPr>
          <w:rFonts w:ascii="Arial" w:eastAsia="Arial" w:hAnsi="Arial" w:cs="Arial"/>
          <w:b/>
          <w:bCs/>
          <w:sz w:val="24"/>
          <w:szCs w:val="24"/>
        </w:rPr>
        <w:t>/</w:t>
      </w:r>
      <w:r>
        <w:rPr>
          <w:rFonts w:ascii="Arial" w:eastAsia="Arial" w:hAnsi="Arial" w:cs="Arial"/>
          <w:b/>
          <w:bCs/>
          <w:sz w:val="24"/>
          <w:szCs w:val="24"/>
        </w:rPr>
        <w:t>8</w:t>
      </w:r>
      <w:r w:rsidR="000A6151">
        <w:rPr>
          <w:rFonts w:ascii="Arial" w:eastAsia="Arial" w:hAnsi="Arial" w:cs="Arial"/>
          <w:b/>
          <w:bCs/>
          <w:sz w:val="24"/>
          <w:szCs w:val="24"/>
        </w:rPr>
        <w:tab/>
      </w:r>
      <w:r w:rsidR="0024424B">
        <w:rPr>
          <w:rFonts w:ascii="Arial" w:eastAsia="Arial" w:hAnsi="Arial" w:cs="Arial"/>
          <w:b/>
          <w:bCs/>
          <w:sz w:val="24"/>
          <w:szCs w:val="24"/>
        </w:rPr>
        <w:t xml:space="preserve">           </w:t>
      </w:r>
      <w:r w:rsidR="00C3580C" w:rsidRPr="5164723E">
        <w:rPr>
          <w:rFonts w:ascii="Arial" w:eastAsia="Arial" w:hAnsi="Arial" w:cs="Arial"/>
          <w:b/>
          <w:bCs/>
          <w:sz w:val="24"/>
          <w:szCs w:val="24"/>
        </w:rPr>
        <w:t>Parish Community Plan Update</w:t>
      </w:r>
    </w:p>
    <w:p w14:paraId="0AE0196C" w14:textId="3C4A944B" w:rsidR="00C3580C" w:rsidRPr="00C17B17"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Communication Group </w:t>
      </w:r>
    </w:p>
    <w:p w14:paraId="523BEC78" w14:textId="4017B689" w:rsidR="00C3580C" w:rsidRDefault="00C3580C" w:rsidP="00C3580C">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6A1A8C40" w14:textId="77777777" w:rsidR="00C3580C" w:rsidRDefault="00C3580C" w:rsidP="00C3580C">
      <w:pPr>
        <w:spacing w:after="0" w:line="240" w:lineRule="auto"/>
        <w:rPr>
          <w:rFonts w:ascii="Arial" w:eastAsia="Arial" w:hAnsi="Arial" w:cs="Arial"/>
          <w:b/>
          <w:bCs/>
          <w:sz w:val="24"/>
          <w:szCs w:val="24"/>
        </w:rPr>
      </w:pPr>
    </w:p>
    <w:p w14:paraId="0FC540AD" w14:textId="5D191B1C" w:rsidR="00C3580C" w:rsidRDefault="00D35162" w:rsidP="00C3580C">
      <w:pPr>
        <w:spacing w:after="0" w:line="240" w:lineRule="auto"/>
        <w:rPr>
          <w:rFonts w:ascii="Arial" w:eastAsia="Arial" w:hAnsi="Arial" w:cs="Arial"/>
          <w:b/>
          <w:bCs/>
          <w:sz w:val="24"/>
          <w:szCs w:val="24"/>
        </w:rPr>
      </w:pPr>
      <w:r>
        <w:rPr>
          <w:rFonts w:ascii="Arial" w:eastAsia="Arial" w:hAnsi="Arial" w:cs="Arial"/>
          <w:b/>
          <w:bCs/>
          <w:sz w:val="24"/>
          <w:szCs w:val="24"/>
        </w:rPr>
        <w:t>1</w:t>
      </w:r>
      <w:r w:rsidR="001C594B">
        <w:rPr>
          <w:rFonts w:ascii="Arial" w:eastAsia="Arial" w:hAnsi="Arial" w:cs="Arial"/>
          <w:b/>
          <w:bCs/>
          <w:sz w:val="24"/>
          <w:szCs w:val="24"/>
        </w:rPr>
        <w:t>/</w:t>
      </w:r>
      <w:r>
        <w:rPr>
          <w:rFonts w:ascii="Arial" w:eastAsia="Arial" w:hAnsi="Arial" w:cs="Arial"/>
          <w:b/>
          <w:bCs/>
          <w:sz w:val="24"/>
          <w:szCs w:val="24"/>
        </w:rPr>
        <w:t>20</w:t>
      </w:r>
      <w:r w:rsidR="001C594B">
        <w:rPr>
          <w:rFonts w:ascii="Arial" w:eastAsia="Arial" w:hAnsi="Arial" w:cs="Arial"/>
          <w:b/>
          <w:bCs/>
          <w:sz w:val="24"/>
          <w:szCs w:val="24"/>
        </w:rPr>
        <w:t>/</w:t>
      </w:r>
      <w:r>
        <w:rPr>
          <w:rFonts w:ascii="Arial" w:eastAsia="Arial" w:hAnsi="Arial" w:cs="Arial"/>
          <w:b/>
          <w:bCs/>
          <w:sz w:val="24"/>
          <w:szCs w:val="24"/>
        </w:rPr>
        <w:t xml:space="preserve">9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3E63F6FF" w14:textId="558070D9" w:rsidR="00D35162" w:rsidRDefault="00C3580C" w:rsidP="0024424B">
      <w:pPr>
        <w:spacing w:after="0" w:line="240" w:lineRule="auto"/>
        <w:rPr>
          <w:rFonts w:ascii="Arial" w:eastAsia="Arial" w:hAnsi="Arial" w:cs="Arial"/>
          <w:b/>
          <w:bCs/>
          <w:sz w:val="24"/>
          <w:szCs w:val="24"/>
        </w:rPr>
      </w:pPr>
      <w:r>
        <w:rPr>
          <w:rFonts w:ascii="Arial" w:eastAsia="Arial" w:hAnsi="Arial" w:cs="Arial"/>
          <w:b/>
          <w:bCs/>
          <w:sz w:val="24"/>
          <w:szCs w:val="24"/>
        </w:rPr>
        <w:t xml:space="preserve">                      </w:t>
      </w:r>
      <w:r>
        <w:rPr>
          <w:rFonts w:ascii="Arial" w:eastAsia="Arial" w:hAnsi="Arial" w:cs="Arial"/>
          <w:bCs/>
          <w:sz w:val="24"/>
          <w:szCs w:val="24"/>
        </w:rPr>
        <w:t xml:space="preserve">a)        </w:t>
      </w:r>
      <w:r w:rsidR="00A5522B">
        <w:rPr>
          <w:rFonts w:ascii="Arial" w:eastAsia="Arial" w:hAnsi="Arial" w:cs="Arial"/>
          <w:bCs/>
          <w:sz w:val="24"/>
          <w:szCs w:val="24"/>
        </w:rPr>
        <w:t>Handyman training</w:t>
      </w:r>
      <w:r>
        <w:rPr>
          <w:rFonts w:ascii="Arial" w:eastAsia="Arial" w:hAnsi="Arial" w:cs="Arial"/>
          <w:b/>
          <w:bCs/>
          <w:sz w:val="24"/>
          <w:szCs w:val="24"/>
        </w:rPr>
        <w:t xml:space="preserve"> </w:t>
      </w:r>
      <w:r w:rsidR="00DA41B4">
        <w:rPr>
          <w:rFonts w:ascii="Arial" w:eastAsia="Arial" w:hAnsi="Arial" w:cs="Arial"/>
          <w:sz w:val="24"/>
          <w:szCs w:val="24"/>
        </w:rPr>
        <w:t>&amp; schedule review</w:t>
      </w:r>
      <w:r>
        <w:rPr>
          <w:rFonts w:ascii="Arial" w:eastAsia="Arial" w:hAnsi="Arial" w:cs="Arial"/>
          <w:b/>
          <w:bCs/>
          <w:sz w:val="24"/>
          <w:szCs w:val="24"/>
        </w:rPr>
        <w:t xml:space="preserve">    </w:t>
      </w:r>
    </w:p>
    <w:p w14:paraId="78B61B24" w14:textId="18664A18" w:rsidR="003B7981" w:rsidRDefault="00D35162" w:rsidP="0024424B">
      <w:pPr>
        <w:spacing w:after="0" w:line="240" w:lineRule="auto"/>
        <w:rPr>
          <w:rFonts w:ascii="Arial" w:eastAsia="Arial" w:hAnsi="Arial" w:cs="Arial"/>
          <w:b/>
          <w:bCs/>
          <w:sz w:val="24"/>
          <w:szCs w:val="24"/>
        </w:rPr>
      </w:pPr>
      <w:r>
        <w:rPr>
          <w:rFonts w:ascii="Arial" w:eastAsia="Arial" w:hAnsi="Arial" w:cs="Arial"/>
          <w:b/>
          <w:bCs/>
          <w:sz w:val="24"/>
          <w:szCs w:val="24"/>
        </w:rPr>
        <w:t xml:space="preserve">                     </w:t>
      </w:r>
      <w:r>
        <w:rPr>
          <w:rFonts w:ascii="Arial" w:eastAsia="Arial" w:hAnsi="Arial" w:cs="Arial"/>
          <w:sz w:val="24"/>
          <w:szCs w:val="24"/>
        </w:rPr>
        <w:t xml:space="preserve"> b)        Cemetery update</w:t>
      </w:r>
      <w:r>
        <w:rPr>
          <w:rFonts w:ascii="Arial" w:eastAsia="Arial" w:hAnsi="Arial" w:cs="Arial"/>
          <w:b/>
          <w:bCs/>
          <w:sz w:val="24"/>
          <w:szCs w:val="24"/>
        </w:rPr>
        <w:t xml:space="preserve"> </w:t>
      </w:r>
      <w:r w:rsidR="00C3580C">
        <w:rPr>
          <w:rFonts w:ascii="Arial" w:eastAsia="Arial" w:hAnsi="Arial" w:cs="Arial"/>
          <w:b/>
          <w:bCs/>
          <w:sz w:val="24"/>
          <w:szCs w:val="24"/>
        </w:rPr>
        <w:t xml:space="preserve">              </w:t>
      </w:r>
    </w:p>
    <w:p w14:paraId="7681F7F4" w14:textId="428F93EB" w:rsidR="003B798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D35162">
        <w:rPr>
          <w:rFonts w:ascii="Arial" w:eastAsia="Arial" w:hAnsi="Arial" w:cs="Arial"/>
          <w:bCs/>
          <w:sz w:val="24"/>
          <w:szCs w:val="24"/>
        </w:rPr>
        <w:t>c</w:t>
      </w:r>
      <w:r w:rsidR="00C3580C">
        <w:rPr>
          <w:rFonts w:ascii="Arial" w:eastAsia="Arial" w:hAnsi="Arial" w:cs="Arial"/>
          <w:bCs/>
          <w:sz w:val="24"/>
          <w:szCs w:val="24"/>
        </w:rPr>
        <w:t>)</w:t>
      </w:r>
      <w:r>
        <w:rPr>
          <w:rFonts w:ascii="Arial" w:eastAsia="Arial" w:hAnsi="Arial" w:cs="Arial"/>
          <w:bCs/>
          <w:sz w:val="24"/>
          <w:szCs w:val="24"/>
        </w:rPr>
        <w:t xml:space="preserve">        </w:t>
      </w:r>
      <w:r w:rsidR="00D35162">
        <w:rPr>
          <w:rFonts w:ascii="Arial" w:eastAsia="Arial" w:hAnsi="Arial" w:cs="Arial"/>
          <w:bCs/>
          <w:sz w:val="24"/>
          <w:szCs w:val="24"/>
        </w:rPr>
        <w:t>Buildings at top of King’s Hill, Brassington</w:t>
      </w:r>
    </w:p>
    <w:p w14:paraId="30740FC3" w14:textId="0A9520D9" w:rsidR="003B798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D35162">
        <w:rPr>
          <w:rFonts w:ascii="Arial" w:eastAsia="Arial" w:hAnsi="Arial" w:cs="Arial"/>
          <w:bCs/>
          <w:sz w:val="24"/>
          <w:szCs w:val="24"/>
        </w:rPr>
        <w:t>d</w:t>
      </w:r>
      <w:r>
        <w:rPr>
          <w:rFonts w:ascii="Arial" w:eastAsia="Arial" w:hAnsi="Arial" w:cs="Arial"/>
          <w:bCs/>
          <w:sz w:val="24"/>
          <w:szCs w:val="24"/>
        </w:rPr>
        <w:t xml:space="preserve">)        </w:t>
      </w:r>
      <w:r w:rsidR="00D35162">
        <w:rPr>
          <w:rFonts w:ascii="Arial" w:eastAsia="Arial" w:hAnsi="Arial" w:cs="Arial"/>
          <w:bCs/>
          <w:sz w:val="24"/>
          <w:szCs w:val="24"/>
        </w:rPr>
        <w:t xml:space="preserve">Armed Forces Covenant   </w:t>
      </w:r>
    </w:p>
    <w:p w14:paraId="5E2295AF" w14:textId="79B1532D" w:rsidR="00C3580C" w:rsidRPr="003B7981" w:rsidRDefault="003B7981" w:rsidP="0024424B">
      <w:pPr>
        <w:spacing w:after="0" w:line="240" w:lineRule="auto"/>
        <w:rPr>
          <w:rFonts w:ascii="Arial" w:eastAsia="Arial" w:hAnsi="Arial" w:cs="Arial"/>
          <w:b/>
          <w:bCs/>
          <w:sz w:val="24"/>
          <w:szCs w:val="24"/>
        </w:rPr>
      </w:pPr>
      <w:r>
        <w:rPr>
          <w:rFonts w:ascii="Arial" w:eastAsia="Arial" w:hAnsi="Arial" w:cs="Arial"/>
          <w:bCs/>
          <w:sz w:val="24"/>
          <w:szCs w:val="24"/>
        </w:rPr>
        <w:t xml:space="preserve">                      </w:t>
      </w:r>
      <w:r w:rsidR="00D35162">
        <w:rPr>
          <w:rFonts w:ascii="Arial" w:eastAsia="Arial" w:hAnsi="Arial" w:cs="Arial"/>
          <w:bCs/>
          <w:sz w:val="24"/>
          <w:szCs w:val="24"/>
        </w:rPr>
        <w:t>e</w:t>
      </w:r>
      <w:r>
        <w:rPr>
          <w:rFonts w:ascii="Arial" w:eastAsia="Arial" w:hAnsi="Arial" w:cs="Arial"/>
          <w:bCs/>
          <w:sz w:val="24"/>
          <w:szCs w:val="24"/>
        </w:rPr>
        <w:t xml:space="preserve">)       </w:t>
      </w:r>
      <w:r w:rsidR="00A5522B">
        <w:rPr>
          <w:rFonts w:ascii="Arial" w:eastAsia="Arial" w:hAnsi="Arial" w:cs="Arial"/>
          <w:bCs/>
          <w:sz w:val="24"/>
          <w:szCs w:val="24"/>
        </w:rPr>
        <w:t xml:space="preserve"> </w:t>
      </w:r>
      <w:r w:rsidR="00D35162" w:rsidRPr="003B7981">
        <w:rPr>
          <w:rFonts w:ascii="Arial" w:eastAsia="Arial" w:hAnsi="Arial" w:cs="Arial"/>
          <w:sz w:val="24"/>
          <w:szCs w:val="24"/>
        </w:rPr>
        <w:t xml:space="preserve">Play Area </w:t>
      </w:r>
      <w:r w:rsidR="00D35162">
        <w:rPr>
          <w:rFonts w:ascii="Arial" w:eastAsia="Arial" w:hAnsi="Arial" w:cs="Arial"/>
          <w:sz w:val="24"/>
          <w:szCs w:val="24"/>
        </w:rPr>
        <w:t>surfacing</w:t>
      </w:r>
    </w:p>
    <w:p w14:paraId="4C98B7DD" w14:textId="433121E6" w:rsidR="003B7981" w:rsidRDefault="003B7981" w:rsidP="003B7981">
      <w:pPr>
        <w:spacing w:after="0" w:line="240" w:lineRule="auto"/>
        <w:rPr>
          <w:rFonts w:ascii="Arial" w:eastAsia="Arial" w:hAnsi="Arial" w:cs="Arial"/>
          <w:sz w:val="24"/>
          <w:szCs w:val="24"/>
        </w:rPr>
      </w:pPr>
      <w:r>
        <w:rPr>
          <w:rFonts w:ascii="Arial" w:eastAsia="Arial" w:hAnsi="Arial" w:cs="Arial"/>
          <w:sz w:val="24"/>
          <w:szCs w:val="24"/>
        </w:rPr>
        <w:t xml:space="preserve">                      </w:t>
      </w:r>
      <w:r w:rsidR="00D35162">
        <w:rPr>
          <w:rFonts w:ascii="Arial" w:eastAsia="Arial" w:hAnsi="Arial" w:cs="Arial"/>
          <w:sz w:val="24"/>
          <w:szCs w:val="24"/>
        </w:rPr>
        <w:t>f</w:t>
      </w:r>
      <w:r>
        <w:rPr>
          <w:rFonts w:ascii="Arial" w:eastAsia="Arial" w:hAnsi="Arial" w:cs="Arial"/>
          <w:sz w:val="24"/>
          <w:szCs w:val="24"/>
        </w:rPr>
        <w:t xml:space="preserve">)        </w:t>
      </w:r>
      <w:r w:rsidR="00D35162" w:rsidRPr="00FE224C">
        <w:rPr>
          <w:rFonts w:ascii="Arial" w:eastAsia="Arial" w:hAnsi="Arial" w:cs="Arial"/>
          <w:sz w:val="24"/>
          <w:szCs w:val="24"/>
        </w:rPr>
        <w:t>Christmas Lights</w:t>
      </w:r>
    </w:p>
    <w:p w14:paraId="7385F503" w14:textId="2BADDF5E" w:rsidR="00CC7D0B" w:rsidRPr="00D35162" w:rsidRDefault="00FE224C" w:rsidP="00D35162">
      <w:pPr>
        <w:spacing w:after="0" w:line="240" w:lineRule="auto"/>
        <w:rPr>
          <w:rFonts w:ascii="Arial" w:eastAsia="Arial" w:hAnsi="Arial" w:cs="Arial"/>
          <w:sz w:val="24"/>
          <w:szCs w:val="24"/>
        </w:rPr>
      </w:pPr>
      <w:r>
        <w:rPr>
          <w:rFonts w:ascii="Arial" w:eastAsia="Arial" w:hAnsi="Arial" w:cs="Arial"/>
          <w:sz w:val="24"/>
          <w:szCs w:val="24"/>
        </w:rPr>
        <w:t xml:space="preserve">                                       </w:t>
      </w:r>
    </w:p>
    <w:p w14:paraId="34BE7438" w14:textId="77777777" w:rsidR="00A5522B" w:rsidRDefault="002540DF" w:rsidP="00A5522B">
      <w:pPr>
        <w:spacing w:after="0" w:line="240" w:lineRule="auto"/>
        <w:rPr>
          <w:rFonts w:ascii="Arial" w:eastAsia="Arial" w:hAnsi="Arial" w:cs="Arial"/>
          <w:b/>
          <w:bCs/>
          <w:sz w:val="24"/>
          <w:szCs w:val="24"/>
        </w:rPr>
      </w:pPr>
      <w:r>
        <w:rPr>
          <w:rFonts w:ascii="Arial" w:eastAsia="Arial" w:hAnsi="Arial" w:cs="Arial"/>
          <w:b/>
          <w:bCs/>
          <w:sz w:val="24"/>
          <w:szCs w:val="24"/>
        </w:rPr>
        <w:t>1</w:t>
      </w:r>
      <w:r w:rsidR="004D04C0">
        <w:rPr>
          <w:rFonts w:ascii="Arial" w:eastAsia="Arial" w:hAnsi="Arial" w:cs="Arial"/>
          <w:b/>
          <w:bCs/>
          <w:sz w:val="24"/>
          <w:szCs w:val="24"/>
        </w:rPr>
        <w:t>/</w:t>
      </w:r>
      <w:r>
        <w:rPr>
          <w:rFonts w:ascii="Arial" w:eastAsia="Arial" w:hAnsi="Arial" w:cs="Arial"/>
          <w:b/>
          <w:bCs/>
          <w:sz w:val="24"/>
          <w:szCs w:val="24"/>
        </w:rPr>
        <w:t>20</w:t>
      </w:r>
      <w:r w:rsidR="00CB10DF">
        <w:rPr>
          <w:rFonts w:ascii="Arial" w:eastAsia="Arial" w:hAnsi="Arial" w:cs="Arial"/>
          <w:b/>
          <w:bCs/>
          <w:sz w:val="24"/>
          <w:szCs w:val="24"/>
        </w:rPr>
        <w:t>/1</w:t>
      </w:r>
      <w:r w:rsidR="00A5522B">
        <w:rPr>
          <w:rFonts w:ascii="Arial" w:eastAsia="Arial" w:hAnsi="Arial" w:cs="Arial"/>
          <w:b/>
          <w:bCs/>
          <w:sz w:val="24"/>
          <w:szCs w:val="24"/>
        </w:rPr>
        <w:t>1</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Pr>
          <w:rFonts w:ascii="Arial" w:eastAsia="Arial" w:hAnsi="Arial" w:cs="Arial"/>
          <w:b/>
          <w:bCs/>
          <w:sz w:val="24"/>
          <w:szCs w:val="24"/>
        </w:rPr>
        <w:t>4th</w:t>
      </w:r>
      <w:r w:rsidR="0090220A">
        <w:rPr>
          <w:rFonts w:ascii="Arial" w:eastAsia="Arial" w:hAnsi="Arial" w:cs="Arial"/>
          <w:b/>
          <w:bCs/>
          <w:sz w:val="24"/>
          <w:szCs w:val="24"/>
        </w:rPr>
        <w:t xml:space="preserve"> </w:t>
      </w:r>
      <w:r w:rsidR="0024424B">
        <w:rPr>
          <w:rFonts w:ascii="Arial" w:eastAsia="Arial" w:hAnsi="Arial" w:cs="Arial"/>
          <w:b/>
          <w:bCs/>
          <w:sz w:val="24"/>
          <w:szCs w:val="24"/>
        </w:rPr>
        <w:t>Februa</w:t>
      </w:r>
      <w:r w:rsidR="00FE224C">
        <w:rPr>
          <w:rFonts w:ascii="Arial" w:eastAsia="Arial" w:hAnsi="Arial" w:cs="Arial"/>
          <w:b/>
          <w:bCs/>
          <w:sz w:val="24"/>
          <w:szCs w:val="24"/>
        </w:rPr>
        <w:t>ry</w:t>
      </w:r>
      <w:r w:rsidR="008F6393">
        <w:rPr>
          <w:rFonts w:ascii="Arial" w:eastAsia="Arial" w:hAnsi="Arial" w:cs="Arial"/>
          <w:b/>
          <w:bCs/>
          <w:sz w:val="24"/>
          <w:szCs w:val="24"/>
        </w:rPr>
        <w:t xml:space="preserve"> 20</w:t>
      </w:r>
      <w:r>
        <w:rPr>
          <w:rFonts w:ascii="Arial" w:eastAsia="Arial" w:hAnsi="Arial" w:cs="Arial"/>
          <w:b/>
          <w:bCs/>
          <w:sz w:val="24"/>
          <w:szCs w:val="24"/>
        </w:rPr>
        <w:t>20</w:t>
      </w:r>
      <w:r w:rsidR="008F6393">
        <w:rPr>
          <w:rFonts w:ascii="Arial" w:eastAsia="Arial" w:hAnsi="Arial" w:cs="Arial"/>
          <w:b/>
          <w:bCs/>
          <w:sz w:val="24"/>
          <w:szCs w:val="24"/>
        </w:rPr>
        <w:t xml:space="preserve"> at 7 pm in </w:t>
      </w:r>
      <w:r w:rsidR="00A5522B">
        <w:rPr>
          <w:rFonts w:ascii="Arial" w:eastAsia="Arial" w:hAnsi="Arial" w:cs="Arial"/>
          <w:b/>
          <w:bCs/>
          <w:sz w:val="24"/>
          <w:szCs w:val="24"/>
        </w:rPr>
        <w:t xml:space="preserve">   </w:t>
      </w:r>
    </w:p>
    <w:p w14:paraId="0F0E192A" w14:textId="376635B4" w:rsidR="008B66AE" w:rsidRDefault="00A5522B" w:rsidP="00A5522B">
      <w:pPr>
        <w:spacing w:after="0" w:line="240" w:lineRule="auto"/>
        <w:rPr>
          <w:rFonts w:ascii="Arial" w:eastAsia="Arial" w:hAnsi="Arial" w:cs="Arial"/>
          <w:sz w:val="24"/>
          <w:szCs w:val="24"/>
        </w:rPr>
      </w:pPr>
      <w:r>
        <w:rPr>
          <w:rFonts w:ascii="Arial" w:eastAsia="Arial" w:hAnsi="Arial" w:cs="Arial"/>
          <w:b/>
          <w:bCs/>
          <w:sz w:val="24"/>
          <w:szCs w:val="24"/>
        </w:rPr>
        <w:t xml:space="preserve">                     </w:t>
      </w:r>
      <w:r w:rsidR="008F6393">
        <w:rPr>
          <w:rFonts w:ascii="Arial" w:eastAsia="Arial" w:hAnsi="Arial" w:cs="Arial"/>
          <w:b/>
          <w:bCs/>
          <w:sz w:val="24"/>
          <w:szCs w:val="24"/>
        </w:rPr>
        <w:t xml:space="preserve">Brassington Village </w:t>
      </w:r>
      <w:r w:rsidR="0090220A">
        <w:rPr>
          <w:rFonts w:ascii="Arial" w:eastAsia="Arial" w:hAnsi="Arial" w:cs="Arial"/>
          <w:b/>
          <w:bCs/>
          <w:sz w:val="24"/>
          <w:szCs w:val="24"/>
        </w:rPr>
        <w:t>Hall</w:t>
      </w:r>
      <w:r w:rsidR="00FE224C">
        <w:rPr>
          <w:rFonts w:ascii="Arial" w:eastAsia="Arial" w:hAnsi="Arial" w:cs="Arial"/>
          <w:b/>
          <w:bCs/>
          <w:sz w:val="24"/>
          <w:szCs w:val="24"/>
        </w:rPr>
        <w:t>.</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93051" w14:textId="77777777" w:rsidR="001B112A" w:rsidRDefault="001B112A" w:rsidP="00DD38BD">
      <w:pPr>
        <w:spacing w:after="0" w:line="240" w:lineRule="auto"/>
      </w:pPr>
      <w:r>
        <w:separator/>
      </w:r>
    </w:p>
  </w:endnote>
  <w:endnote w:type="continuationSeparator" w:id="0">
    <w:p w14:paraId="69A35F32" w14:textId="77777777" w:rsidR="001B112A" w:rsidRDefault="001B112A"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D94A7" w14:textId="77777777" w:rsidR="001B112A" w:rsidRDefault="001B112A" w:rsidP="00DD38BD">
      <w:pPr>
        <w:spacing w:after="0" w:line="240" w:lineRule="auto"/>
      </w:pPr>
      <w:r>
        <w:separator/>
      </w:r>
    </w:p>
  </w:footnote>
  <w:footnote w:type="continuationSeparator" w:id="0">
    <w:p w14:paraId="20F60211" w14:textId="77777777" w:rsidR="001B112A" w:rsidRDefault="001B112A"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4C1D"/>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7550"/>
    <w:rsid w:val="001A1C5C"/>
    <w:rsid w:val="001A2AF9"/>
    <w:rsid w:val="001B053B"/>
    <w:rsid w:val="001B0EE2"/>
    <w:rsid w:val="001B112A"/>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4424B"/>
    <w:rsid w:val="00250019"/>
    <w:rsid w:val="0025234E"/>
    <w:rsid w:val="00252A00"/>
    <w:rsid w:val="002540DF"/>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02D"/>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2BB7"/>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AD5"/>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8EB"/>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A2EE4"/>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522B"/>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2195"/>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74F63"/>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5457"/>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5BBC"/>
    <w:rsid w:val="00D00A17"/>
    <w:rsid w:val="00D0120F"/>
    <w:rsid w:val="00D01D68"/>
    <w:rsid w:val="00D07081"/>
    <w:rsid w:val="00D07D6C"/>
    <w:rsid w:val="00D10522"/>
    <w:rsid w:val="00D148E9"/>
    <w:rsid w:val="00D35162"/>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A41B4"/>
    <w:rsid w:val="00DA5A96"/>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036EA"/>
    <w:rsid w:val="00E176F0"/>
    <w:rsid w:val="00E30AF3"/>
    <w:rsid w:val="00E55FE6"/>
    <w:rsid w:val="00E613BF"/>
    <w:rsid w:val="00E643D2"/>
    <w:rsid w:val="00E73329"/>
    <w:rsid w:val="00E97E51"/>
    <w:rsid w:val="00EA5ACF"/>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F7507-382D-4AA2-9E9F-3D20C0622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5</cp:revision>
  <cp:lastPrinted>2017-07-26T20:19:00Z</cp:lastPrinted>
  <dcterms:created xsi:type="dcterms:W3CDTF">2020-01-01T14:15:00Z</dcterms:created>
  <dcterms:modified xsi:type="dcterms:W3CDTF">2020-01-02T10:43:00Z</dcterms:modified>
</cp:coreProperties>
</file>