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201D14B6" w:rsidR="00DC7DC5" w:rsidRPr="009C5866" w:rsidRDefault="5CAA0264" w:rsidP="5CAA0264">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D51F8F">
        <w:rPr>
          <w:rFonts w:ascii="Arial" w:hAnsi="Arial" w:cs="Arial"/>
          <w:sz w:val="24"/>
          <w:szCs w:val="24"/>
        </w:rPr>
        <w:t>Lesley Brown</w:t>
      </w:r>
    </w:p>
    <w:p w14:paraId="79CD5409" w14:textId="16F264B7" w:rsidR="00DC7DC5" w:rsidRPr="009C5866" w:rsidRDefault="00D51F8F" w:rsidP="5CAA0264">
      <w:pPr>
        <w:pStyle w:val="Header"/>
        <w:jc w:val="center"/>
        <w:rPr>
          <w:rFonts w:ascii="Arial" w:hAnsi="Arial" w:cs="Arial"/>
          <w:sz w:val="24"/>
          <w:szCs w:val="24"/>
        </w:rPr>
      </w:pPr>
      <w:r>
        <w:rPr>
          <w:rFonts w:ascii="Arial" w:hAnsi="Arial" w:cs="Arial"/>
          <w:sz w:val="24"/>
          <w:szCs w:val="24"/>
        </w:rPr>
        <w:t>Holly Cottage, Well Street, Brassington, DE4 4HJ</w:t>
      </w:r>
      <w:r w:rsidR="5CAA0264" w:rsidRPr="5CAA0264">
        <w:rPr>
          <w:rFonts w:ascii="Arial" w:hAnsi="Arial" w:cs="Arial"/>
          <w:sz w:val="24"/>
          <w:szCs w:val="24"/>
        </w:rPr>
        <w:t>.</w:t>
      </w:r>
    </w:p>
    <w:p w14:paraId="79CD540A" w14:textId="592A80C0" w:rsidR="00DC7DC5" w:rsidRPr="009C5866" w:rsidRDefault="00D51F8F" w:rsidP="00D51F8F">
      <w:pPr>
        <w:pStyle w:val="Header"/>
        <w:rPr>
          <w:rFonts w:ascii="Arial" w:hAnsi="Arial" w:cs="Arial"/>
          <w:sz w:val="24"/>
          <w:szCs w:val="24"/>
        </w:rPr>
      </w:pPr>
      <w:r>
        <w:rPr>
          <w:rFonts w:ascii="Arial" w:hAnsi="Arial" w:cs="Arial"/>
          <w:sz w:val="24"/>
          <w:szCs w:val="24"/>
        </w:rPr>
        <w:t xml:space="preserve">                                          </w:t>
      </w:r>
      <w:r w:rsidR="00A44237">
        <w:rPr>
          <w:rFonts w:ascii="Arial" w:hAnsi="Arial" w:cs="Arial"/>
          <w:sz w:val="24"/>
          <w:szCs w:val="24"/>
        </w:rPr>
        <w:t xml:space="preserve"> Email: 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48A0E774"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EB75D6">
        <w:rPr>
          <w:rFonts w:ascii="Arial" w:hAnsi="Arial" w:cs="Arial"/>
          <w:b/>
          <w:sz w:val="24"/>
          <w:szCs w:val="24"/>
        </w:rPr>
        <w:t>3</w:t>
      </w:r>
      <w:r w:rsidR="00EB75D6" w:rsidRPr="00EB75D6">
        <w:rPr>
          <w:rFonts w:ascii="Arial" w:hAnsi="Arial" w:cs="Arial"/>
          <w:b/>
          <w:sz w:val="24"/>
          <w:szCs w:val="24"/>
          <w:vertAlign w:val="superscript"/>
        </w:rPr>
        <w:t>rd</w:t>
      </w:r>
      <w:r w:rsidR="00EB75D6">
        <w:rPr>
          <w:rFonts w:ascii="Arial" w:hAnsi="Arial" w:cs="Arial"/>
          <w:b/>
          <w:sz w:val="24"/>
          <w:szCs w:val="24"/>
        </w:rPr>
        <w:t xml:space="preserve"> December</w:t>
      </w:r>
      <w:r w:rsidR="00A01457" w:rsidRPr="002952DE">
        <w:rPr>
          <w:rFonts w:ascii="Arial" w:hAnsi="Arial" w:cs="Arial"/>
          <w:b/>
          <w:sz w:val="24"/>
          <w:szCs w:val="24"/>
        </w:rPr>
        <w:t xml:space="preserve"> 201</w:t>
      </w:r>
      <w:r w:rsidR="00EB75D6">
        <w:rPr>
          <w:rFonts w:ascii="Arial" w:hAnsi="Arial" w:cs="Arial"/>
          <w:b/>
          <w:sz w:val="24"/>
          <w:szCs w:val="24"/>
        </w:rPr>
        <w:t>9</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2BC68FA6" w:rsidR="00760015" w:rsidRPr="00851F55" w:rsidRDefault="00D51F8F" w:rsidP="5CAA0264">
      <w:pPr>
        <w:spacing w:after="0" w:line="240" w:lineRule="auto"/>
        <w:rPr>
          <w:rFonts w:ascii="Monotype Corsiva" w:hAnsi="Monotype Corsiva" w:cs="Arial"/>
          <w:color w:val="FF0000"/>
          <w:sz w:val="24"/>
          <w:szCs w:val="24"/>
        </w:rPr>
      </w:pPr>
      <w:r>
        <w:rPr>
          <w:rFonts w:ascii="Monotype Corsiva" w:hAnsi="Monotype Corsiva" w:cs="Arial"/>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3EF62695" w:rsidR="002037DB" w:rsidRPr="009C5866" w:rsidRDefault="00D51F8F" w:rsidP="009C5866">
      <w:pPr>
        <w:spacing w:after="0" w:line="240" w:lineRule="auto"/>
        <w:rPr>
          <w:rFonts w:ascii="Arial" w:hAnsi="Arial" w:cs="Arial"/>
          <w:sz w:val="24"/>
          <w:szCs w:val="24"/>
        </w:rPr>
      </w:pPr>
      <w:r>
        <w:rPr>
          <w:rFonts w:ascii="Arial" w:hAnsi="Arial" w:cs="Arial"/>
          <w:sz w:val="24"/>
          <w:szCs w:val="24"/>
        </w:rPr>
        <w:t>2</w:t>
      </w:r>
      <w:r w:rsidR="00EB75D6">
        <w:rPr>
          <w:rFonts w:ascii="Arial" w:hAnsi="Arial" w:cs="Arial"/>
          <w:sz w:val="24"/>
          <w:szCs w:val="24"/>
        </w:rPr>
        <w:t>4</w:t>
      </w:r>
      <w:r w:rsidR="00EB75D6" w:rsidRPr="00EB75D6">
        <w:rPr>
          <w:rFonts w:ascii="Arial" w:hAnsi="Arial" w:cs="Arial"/>
          <w:sz w:val="24"/>
          <w:szCs w:val="24"/>
          <w:vertAlign w:val="superscript"/>
        </w:rPr>
        <w:t>th</w:t>
      </w:r>
      <w:r w:rsidR="00EB75D6">
        <w:rPr>
          <w:rFonts w:ascii="Arial" w:hAnsi="Arial" w:cs="Arial"/>
          <w:sz w:val="24"/>
          <w:szCs w:val="24"/>
        </w:rPr>
        <w:t xml:space="preserve"> November</w:t>
      </w:r>
      <w:r>
        <w:rPr>
          <w:rFonts w:ascii="Arial" w:hAnsi="Arial" w:cs="Arial"/>
          <w:sz w:val="24"/>
          <w:szCs w:val="24"/>
        </w:rPr>
        <w:t xml:space="preserve"> 201</w:t>
      </w:r>
      <w:r w:rsidR="00EB75D6">
        <w:rPr>
          <w:rFonts w:ascii="Arial" w:hAnsi="Arial" w:cs="Arial"/>
          <w:sz w:val="24"/>
          <w:szCs w:val="24"/>
        </w:rPr>
        <w:t>9</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521043CB" w:rsidR="004041E0" w:rsidRPr="009C5866" w:rsidRDefault="00D51F8F" w:rsidP="009C5866">
      <w:pPr>
        <w:spacing w:after="0" w:line="240" w:lineRule="auto"/>
        <w:ind w:left="720" w:hanging="720"/>
        <w:rPr>
          <w:rFonts w:ascii="Arial" w:hAnsi="Arial" w:cs="Arial"/>
          <w:b/>
          <w:sz w:val="24"/>
          <w:szCs w:val="24"/>
        </w:rPr>
      </w:pPr>
      <w:r>
        <w:rPr>
          <w:rFonts w:ascii="Arial" w:hAnsi="Arial" w:cs="Arial"/>
          <w:b/>
          <w:sz w:val="24"/>
          <w:szCs w:val="24"/>
        </w:rPr>
        <w:t>1</w:t>
      </w:r>
      <w:r w:rsidR="00EB75D6">
        <w:rPr>
          <w:rFonts w:ascii="Arial" w:hAnsi="Arial" w:cs="Arial"/>
          <w:b/>
          <w:sz w:val="24"/>
          <w:szCs w:val="24"/>
        </w:rPr>
        <w:t>2</w:t>
      </w:r>
      <w:r w:rsidR="004D04C0">
        <w:rPr>
          <w:rFonts w:ascii="Arial" w:hAnsi="Arial" w:cs="Arial"/>
          <w:b/>
          <w:sz w:val="24"/>
          <w:szCs w:val="24"/>
        </w:rPr>
        <w:t>/1</w:t>
      </w:r>
      <w:r w:rsidR="00EB75D6">
        <w:rPr>
          <w:rFonts w:ascii="Arial" w:hAnsi="Arial" w:cs="Arial"/>
          <w:b/>
          <w:sz w:val="24"/>
          <w:szCs w:val="24"/>
        </w:rPr>
        <w:t>9</w:t>
      </w:r>
      <w:r w:rsidR="006739BE">
        <w:rPr>
          <w:rFonts w:ascii="Arial" w:hAnsi="Arial" w:cs="Arial"/>
          <w:b/>
          <w:sz w:val="24"/>
          <w:szCs w:val="24"/>
        </w:rPr>
        <w:t>/</w:t>
      </w:r>
      <w:r w:rsidR="004664FD">
        <w:rPr>
          <w:rFonts w:ascii="Arial" w:hAnsi="Arial" w:cs="Arial"/>
          <w:b/>
          <w:sz w:val="24"/>
          <w:szCs w:val="24"/>
        </w:rPr>
        <w:t>1</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2904F491" w:rsidR="00506849"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79CD5418" w14:textId="5AC63822" w:rsidR="00760015" w:rsidRPr="009C5866" w:rsidRDefault="00D51F8F" w:rsidP="00D51F8F">
      <w:pPr>
        <w:spacing w:after="0" w:line="240" w:lineRule="auto"/>
        <w:rPr>
          <w:rFonts w:ascii="Arial" w:hAnsi="Arial" w:cs="Arial"/>
          <w:b/>
          <w:sz w:val="24"/>
          <w:szCs w:val="24"/>
        </w:rPr>
      </w:pPr>
      <w:r>
        <w:rPr>
          <w:rFonts w:ascii="Arial" w:hAnsi="Arial" w:cs="Arial"/>
          <w:b/>
          <w:sz w:val="24"/>
          <w:szCs w:val="24"/>
        </w:rPr>
        <w:t>1</w:t>
      </w:r>
      <w:r w:rsidR="00EB75D6">
        <w:rPr>
          <w:rFonts w:ascii="Arial" w:hAnsi="Arial" w:cs="Arial"/>
          <w:b/>
          <w:sz w:val="24"/>
          <w:szCs w:val="24"/>
        </w:rPr>
        <w:t>2</w:t>
      </w:r>
      <w:r w:rsidR="004D04C0">
        <w:rPr>
          <w:rFonts w:ascii="Arial" w:hAnsi="Arial" w:cs="Arial"/>
          <w:b/>
          <w:sz w:val="24"/>
          <w:szCs w:val="24"/>
        </w:rPr>
        <w:t>/1</w:t>
      </w:r>
      <w:r w:rsidR="00EB75D6">
        <w:rPr>
          <w:rFonts w:ascii="Arial" w:hAnsi="Arial" w:cs="Arial"/>
          <w:b/>
          <w:sz w:val="24"/>
          <w:szCs w:val="24"/>
        </w:rPr>
        <w:t>9</w:t>
      </w:r>
      <w:r w:rsidR="006739BE">
        <w:rPr>
          <w:rFonts w:ascii="Arial" w:hAnsi="Arial" w:cs="Arial"/>
          <w:b/>
          <w:sz w:val="24"/>
          <w:szCs w:val="24"/>
        </w:rPr>
        <w:t>/</w:t>
      </w:r>
      <w:r w:rsidR="001329AD">
        <w:rPr>
          <w:rFonts w:ascii="Arial" w:hAnsi="Arial" w:cs="Arial"/>
          <w:b/>
          <w:sz w:val="24"/>
          <w:szCs w:val="24"/>
        </w:rPr>
        <w:t>2</w:t>
      </w:r>
      <w:r w:rsidR="007300D8">
        <w:rPr>
          <w:rFonts w:ascii="Arial" w:hAnsi="Arial" w:cs="Arial"/>
          <w:b/>
          <w:sz w:val="24"/>
          <w:szCs w:val="24"/>
        </w:rPr>
        <w:t xml:space="preserve">         </w:t>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2EA8F9FC" w:rsidR="00902493" w:rsidRPr="00962AC3" w:rsidRDefault="00D51F8F" w:rsidP="009C5866">
      <w:pPr>
        <w:spacing w:after="0" w:line="240" w:lineRule="auto"/>
        <w:ind w:left="720" w:hanging="720"/>
        <w:rPr>
          <w:rFonts w:ascii="Arial" w:hAnsi="Arial" w:cs="Arial"/>
          <w:b/>
          <w:color w:val="FF0000"/>
          <w:sz w:val="24"/>
          <w:szCs w:val="24"/>
        </w:rPr>
      </w:pPr>
      <w:r>
        <w:rPr>
          <w:rFonts w:ascii="Arial" w:hAnsi="Arial" w:cs="Arial"/>
          <w:b/>
          <w:sz w:val="24"/>
          <w:szCs w:val="24"/>
        </w:rPr>
        <w:t>1</w:t>
      </w:r>
      <w:r w:rsidR="00EB75D6">
        <w:rPr>
          <w:rFonts w:ascii="Arial" w:hAnsi="Arial" w:cs="Arial"/>
          <w:b/>
          <w:sz w:val="24"/>
          <w:szCs w:val="24"/>
        </w:rPr>
        <w:t>2</w:t>
      </w:r>
      <w:r w:rsidR="004D04C0">
        <w:rPr>
          <w:rFonts w:ascii="Arial" w:hAnsi="Arial" w:cs="Arial"/>
          <w:b/>
          <w:sz w:val="24"/>
          <w:szCs w:val="24"/>
        </w:rPr>
        <w:t>/1</w:t>
      </w:r>
      <w:r w:rsidR="00EB75D6">
        <w:rPr>
          <w:rFonts w:ascii="Arial" w:hAnsi="Arial" w:cs="Arial"/>
          <w:b/>
          <w:sz w:val="24"/>
          <w:szCs w:val="24"/>
        </w:rPr>
        <w:t>9</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79B60C3D" w:rsidR="00425F88" w:rsidRDefault="00D51F8F" w:rsidP="0015051B">
      <w:pPr>
        <w:spacing w:after="0" w:line="240" w:lineRule="auto"/>
        <w:rPr>
          <w:rFonts w:ascii="Arial" w:hAnsi="Arial" w:cs="Arial"/>
          <w:b/>
          <w:sz w:val="24"/>
          <w:szCs w:val="24"/>
        </w:rPr>
      </w:pPr>
      <w:r>
        <w:rPr>
          <w:rFonts w:ascii="Arial" w:eastAsia="Arial" w:hAnsi="Arial" w:cs="Arial"/>
          <w:b/>
          <w:bCs/>
          <w:sz w:val="24"/>
          <w:szCs w:val="24"/>
        </w:rPr>
        <w:t>1</w:t>
      </w:r>
      <w:r w:rsidR="00EB75D6">
        <w:rPr>
          <w:rFonts w:ascii="Arial" w:eastAsia="Arial" w:hAnsi="Arial" w:cs="Arial"/>
          <w:b/>
          <w:bCs/>
          <w:sz w:val="24"/>
          <w:szCs w:val="24"/>
        </w:rPr>
        <w:t>2</w:t>
      </w:r>
      <w:r w:rsidR="004D04C0">
        <w:rPr>
          <w:rFonts w:ascii="Arial" w:eastAsia="Arial" w:hAnsi="Arial" w:cs="Arial"/>
          <w:b/>
          <w:bCs/>
          <w:sz w:val="24"/>
          <w:szCs w:val="24"/>
        </w:rPr>
        <w:t>/1</w:t>
      </w:r>
      <w:r w:rsidR="00EB75D6">
        <w:rPr>
          <w:rFonts w:ascii="Arial" w:eastAsia="Arial" w:hAnsi="Arial" w:cs="Arial"/>
          <w:b/>
          <w:bCs/>
          <w:sz w:val="24"/>
          <w:szCs w:val="24"/>
        </w:rPr>
        <w:t>9</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15EE425F" w14:textId="3D7F0DA0" w:rsidR="00EB75D6" w:rsidRDefault="00EB75D6" w:rsidP="00EB75D6">
      <w:pPr>
        <w:pStyle w:val="ListParagraph"/>
        <w:spacing w:after="0" w:line="240" w:lineRule="auto"/>
        <w:ind w:left="1440"/>
        <w:rPr>
          <w:rFonts w:ascii="Arial" w:eastAsia="Arial" w:hAnsi="Arial" w:cs="Arial"/>
          <w:sz w:val="24"/>
          <w:szCs w:val="24"/>
        </w:rPr>
      </w:pPr>
      <w:r w:rsidRPr="00EB75D6">
        <w:rPr>
          <w:rFonts w:ascii="Arial" w:eastAsia="Arial" w:hAnsi="Arial" w:cs="Arial"/>
          <w:sz w:val="24"/>
          <w:szCs w:val="24"/>
        </w:rPr>
        <w:t xml:space="preserve"> </w:t>
      </w:r>
      <w:r>
        <w:rPr>
          <w:rFonts w:ascii="Arial" w:eastAsia="Arial" w:hAnsi="Arial" w:cs="Arial"/>
          <w:sz w:val="24"/>
          <w:szCs w:val="24"/>
        </w:rPr>
        <w:t xml:space="preserve">     </w:t>
      </w:r>
    </w:p>
    <w:p w14:paraId="7074FB12" w14:textId="77F4DA5B" w:rsidR="00EB75D6" w:rsidRPr="00EB75D6" w:rsidRDefault="00EB75D6" w:rsidP="00EB75D6">
      <w:pPr>
        <w:spacing w:after="0" w:line="240" w:lineRule="auto"/>
        <w:rPr>
          <w:rFonts w:ascii="Arial" w:eastAsia="Arial" w:hAnsi="Arial" w:cs="Arial"/>
          <w:b/>
          <w:bCs/>
          <w:sz w:val="24"/>
          <w:szCs w:val="24"/>
        </w:rPr>
      </w:pPr>
      <w:r>
        <w:rPr>
          <w:rFonts w:ascii="Arial" w:eastAsia="Arial" w:hAnsi="Arial" w:cs="Arial"/>
          <w:b/>
          <w:bCs/>
          <w:sz w:val="24"/>
          <w:szCs w:val="24"/>
        </w:rPr>
        <w:t xml:space="preserve">12/19/5         </w:t>
      </w:r>
      <w:r w:rsidR="006A02B7">
        <w:rPr>
          <w:rFonts w:ascii="Arial" w:eastAsia="Arial" w:hAnsi="Arial" w:cs="Arial"/>
          <w:b/>
          <w:bCs/>
          <w:sz w:val="24"/>
          <w:szCs w:val="24"/>
        </w:rPr>
        <w:t>Windfarm Grant Allocations</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3DE42ECE" w:rsidR="004D04C0" w:rsidRDefault="00D51F8F" w:rsidP="004D04C0">
      <w:pPr>
        <w:spacing w:after="0" w:line="240" w:lineRule="auto"/>
        <w:ind w:left="720" w:hanging="720"/>
      </w:pPr>
      <w:r>
        <w:rPr>
          <w:rFonts w:ascii="Arial" w:eastAsia="Arial" w:hAnsi="Arial" w:cs="Arial"/>
          <w:b/>
          <w:bCs/>
          <w:sz w:val="24"/>
          <w:szCs w:val="24"/>
        </w:rPr>
        <w:t>1</w:t>
      </w:r>
      <w:r w:rsidR="00EB75D6">
        <w:rPr>
          <w:rFonts w:ascii="Arial" w:eastAsia="Arial" w:hAnsi="Arial" w:cs="Arial"/>
          <w:b/>
          <w:bCs/>
          <w:sz w:val="24"/>
          <w:szCs w:val="24"/>
        </w:rPr>
        <w:t>2</w:t>
      </w:r>
      <w:r w:rsidR="004D04C0" w:rsidRPr="5164723E">
        <w:rPr>
          <w:rFonts w:ascii="Arial" w:eastAsia="Arial" w:hAnsi="Arial" w:cs="Arial"/>
          <w:b/>
          <w:bCs/>
          <w:sz w:val="24"/>
          <w:szCs w:val="24"/>
        </w:rPr>
        <w:t>/1</w:t>
      </w:r>
      <w:r w:rsidR="00EB75D6">
        <w:rPr>
          <w:rFonts w:ascii="Arial" w:eastAsia="Arial" w:hAnsi="Arial" w:cs="Arial"/>
          <w:b/>
          <w:bCs/>
          <w:sz w:val="24"/>
          <w:szCs w:val="24"/>
        </w:rPr>
        <w:t>9</w:t>
      </w:r>
      <w:r w:rsidR="001329AD">
        <w:rPr>
          <w:rFonts w:ascii="Arial" w:eastAsia="Arial" w:hAnsi="Arial" w:cs="Arial"/>
          <w:b/>
          <w:bCs/>
          <w:sz w:val="24"/>
          <w:szCs w:val="24"/>
        </w:rPr>
        <w:t>/</w:t>
      </w:r>
      <w:r w:rsidR="006A02B7">
        <w:rPr>
          <w:rFonts w:ascii="Arial" w:eastAsia="Arial" w:hAnsi="Arial" w:cs="Arial"/>
          <w:b/>
          <w:bCs/>
          <w:sz w:val="24"/>
          <w:szCs w:val="24"/>
        </w:rPr>
        <w:t>6</w:t>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13384EAC"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722ECD7C" w14:textId="5CDE5B4C" w:rsidR="00EB75D6" w:rsidRDefault="00EB75D6"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Budget Monitoring</w:t>
      </w:r>
    </w:p>
    <w:p w14:paraId="59615464" w14:textId="0769D7F6" w:rsidR="00EB75D6" w:rsidRDefault="00EB75D6"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Precept</w:t>
      </w:r>
    </w:p>
    <w:p w14:paraId="028EB86F" w14:textId="32059C9A" w:rsidR="006A02B7" w:rsidRDefault="006A02B7"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Insurance renewal</w:t>
      </w:r>
    </w:p>
    <w:p w14:paraId="2B389B4C" w14:textId="77777777" w:rsidR="00EB75D6" w:rsidRPr="006A02B7" w:rsidRDefault="00EB75D6" w:rsidP="006A02B7">
      <w:pPr>
        <w:spacing w:after="0" w:line="240" w:lineRule="auto"/>
        <w:rPr>
          <w:rFonts w:ascii="Arial" w:eastAsia="Arial" w:hAnsi="Arial" w:cs="Arial"/>
          <w:sz w:val="24"/>
          <w:szCs w:val="24"/>
        </w:rPr>
      </w:pPr>
    </w:p>
    <w:p w14:paraId="79CD5423" w14:textId="1BE82FD4" w:rsidR="00BA583B" w:rsidRDefault="007300D8"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1</w:t>
      </w:r>
      <w:r w:rsidR="00EB75D6">
        <w:rPr>
          <w:rFonts w:ascii="Arial" w:eastAsia="Arial" w:hAnsi="Arial" w:cs="Arial"/>
          <w:b/>
          <w:bCs/>
          <w:sz w:val="24"/>
          <w:szCs w:val="24"/>
        </w:rPr>
        <w:t>2</w:t>
      </w:r>
      <w:r w:rsidR="004D04C0">
        <w:rPr>
          <w:rFonts w:ascii="Arial" w:eastAsia="Arial" w:hAnsi="Arial" w:cs="Arial"/>
          <w:b/>
          <w:bCs/>
          <w:sz w:val="24"/>
          <w:szCs w:val="24"/>
        </w:rPr>
        <w:t>/1</w:t>
      </w:r>
      <w:r w:rsidR="00EB75D6">
        <w:rPr>
          <w:rFonts w:ascii="Arial" w:eastAsia="Arial" w:hAnsi="Arial" w:cs="Arial"/>
          <w:b/>
          <w:bCs/>
          <w:sz w:val="24"/>
          <w:szCs w:val="24"/>
        </w:rPr>
        <w:t>9</w:t>
      </w:r>
      <w:r w:rsidR="006739BE">
        <w:rPr>
          <w:rFonts w:ascii="Arial" w:eastAsia="Arial" w:hAnsi="Arial" w:cs="Arial"/>
          <w:b/>
          <w:bCs/>
          <w:sz w:val="24"/>
          <w:szCs w:val="24"/>
        </w:rPr>
        <w:t>/</w:t>
      </w:r>
      <w:r w:rsidR="006A02B7">
        <w:rPr>
          <w:rFonts w:ascii="Arial" w:eastAsia="Arial" w:hAnsi="Arial" w:cs="Arial"/>
          <w:b/>
          <w:bCs/>
          <w:sz w:val="24"/>
          <w:szCs w:val="24"/>
        </w:rPr>
        <w:t>7</w:t>
      </w:r>
      <w:r>
        <w:rPr>
          <w:rFonts w:ascii="Arial" w:eastAsia="Arial" w:hAnsi="Arial" w:cs="Arial"/>
          <w:b/>
          <w:bCs/>
          <w:sz w:val="24"/>
          <w:szCs w:val="24"/>
        </w:rPr>
        <w:t xml:space="preserve">        </w:t>
      </w:r>
      <w:r w:rsidR="0015051B" w:rsidRPr="5164723E">
        <w:rPr>
          <w:rFonts w:ascii="Arial" w:eastAsia="Arial" w:hAnsi="Arial" w:cs="Arial"/>
          <w:b/>
          <w:bCs/>
          <w:sz w:val="24"/>
          <w:szCs w:val="24"/>
        </w:rPr>
        <w:t>Planning</w:t>
      </w:r>
    </w:p>
    <w:p w14:paraId="357F8A98" w14:textId="2FECF1B7" w:rsidR="001639F4" w:rsidRDefault="001639F4" w:rsidP="5CAA0264">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19/01235/FUL – Jasmine Cottage, single storey side extension.</w:t>
      </w:r>
    </w:p>
    <w:p w14:paraId="5DF8CA9A" w14:textId="77777777" w:rsidR="00FF2C46" w:rsidRDefault="00FF2C46" w:rsidP="5CAA0264">
      <w:pPr>
        <w:spacing w:after="0" w:line="240" w:lineRule="auto"/>
        <w:ind w:left="720" w:hanging="720"/>
        <w:rPr>
          <w:rFonts w:ascii="Arial" w:eastAsia="Arial" w:hAnsi="Arial" w:cs="Arial"/>
          <w:sz w:val="24"/>
          <w:szCs w:val="24"/>
        </w:rPr>
      </w:pPr>
      <w:r>
        <w:rPr>
          <w:rFonts w:ascii="Arial" w:eastAsia="Arial" w:hAnsi="Arial" w:cs="Arial"/>
          <w:sz w:val="24"/>
          <w:szCs w:val="24"/>
        </w:rPr>
        <w:lastRenderedPageBreak/>
        <w:t xml:space="preserve">                     T/19/00183/TCA – Fell 1 Sycamore &amp; 1 Conifer at Yew Tree Farm, </w:t>
      </w:r>
    </w:p>
    <w:p w14:paraId="3001C310" w14:textId="2CDFE0D2" w:rsidR="00FF2C46" w:rsidRPr="001639F4" w:rsidRDefault="00FF2C46" w:rsidP="5CAA0264">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Brassington</w:t>
      </w:r>
    </w:p>
    <w:p w14:paraId="2437625B" w14:textId="77777777" w:rsidR="00EB75D6" w:rsidRDefault="00EB75D6" w:rsidP="5CAA0264">
      <w:pPr>
        <w:spacing w:after="0" w:line="240" w:lineRule="auto"/>
        <w:ind w:left="720" w:hanging="720"/>
        <w:rPr>
          <w:rFonts w:ascii="Arial" w:hAnsi="Arial" w:cs="Arial"/>
          <w:b/>
          <w:bCs/>
          <w:sz w:val="24"/>
          <w:szCs w:val="24"/>
        </w:rPr>
      </w:pPr>
    </w:p>
    <w:p w14:paraId="3525D1E4" w14:textId="3A9D8A7A" w:rsidR="00F2554B" w:rsidRDefault="00E92318" w:rsidP="00C17B17">
      <w:pPr>
        <w:spacing w:after="0" w:line="240" w:lineRule="auto"/>
        <w:ind w:left="720" w:hanging="720"/>
      </w:pPr>
      <w:r>
        <w:rPr>
          <w:rFonts w:ascii="Arial" w:eastAsia="Arial" w:hAnsi="Arial" w:cs="Arial"/>
          <w:b/>
          <w:bCs/>
          <w:sz w:val="24"/>
          <w:szCs w:val="24"/>
        </w:rPr>
        <w:t>1</w:t>
      </w:r>
      <w:r w:rsidR="00EB75D6">
        <w:rPr>
          <w:rFonts w:ascii="Arial" w:eastAsia="Arial" w:hAnsi="Arial" w:cs="Arial"/>
          <w:b/>
          <w:bCs/>
          <w:sz w:val="24"/>
          <w:szCs w:val="24"/>
        </w:rPr>
        <w:t>2</w:t>
      </w:r>
      <w:r w:rsidR="004C3E21">
        <w:rPr>
          <w:rFonts w:ascii="Arial" w:eastAsia="Arial" w:hAnsi="Arial" w:cs="Arial"/>
          <w:b/>
          <w:bCs/>
          <w:sz w:val="24"/>
          <w:szCs w:val="24"/>
        </w:rPr>
        <w:t>/1</w:t>
      </w:r>
      <w:r w:rsidR="00EB75D6">
        <w:rPr>
          <w:rFonts w:ascii="Arial" w:eastAsia="Arial" w:hAnsi="Arial" w:cs="Arial"/>
          <w:b/>
          <w:bCs/>
          <w:sz w:val="24"/>
          <w:szCs w:val="24"/>
        </w:rPr>
        <w:t>9</w:t>
      </w:r>
      <w:r w:rsidR="004C3E21">
        <w:rPr>
          <w:rFonts w:ascii="Arial" w:eastAsia="Arial" w:hAnsi="Arial" w:cs="Arial"/>
          <w:b/>
          <w:bCs/>
          <w:sz w:val="24"/>
          <w:szCs w:val="24"/>
        </w:rPr>
        <w:t>/</w:t>
      </w:r>
      <w:r w:rsidR="006A02B7">
        <w:rPr>
          <w:rFonts w:ascii="Arial" w:eastAsia="Arial" w:hAnsi="Arial" w:cs="Arial"/>
          <w:b/>
          <w:bCs/>
          <w:sz w:val="24"/>
          <w:szCs w:val="24"/>
        </w:rPr>
        <w:t>8</w:t>
      </w:r>
      <w:r w:rsidR="00EB75D6">
        <w:rPr>
          <w:rFonts w:ascii="Arial" w:eastAsia="Arial" w:hAnsi="Arial" w:cs="Arial"/>
          <w:b/>
          <w:bCs/>
          <w:sz w:val="24"/>
          <w:szCs w:val="24"/>
        </w:rPr>
        <w:t xml:space="preserve">         </w:t>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6082D93C" w:rsidR="00CC7D0B" w:rsidRDefault="00E92318"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1</w:t>
      </w:r>
      <w:r w:rsidR="00EB75D6">
        <w:rPr>
          <w:rFonts w:ascii="Arial" w:eastAsia="Arial" w:hAnsi="Arial" w:cs="Arial"/>
          <w:b/>
          <w:bCs/>
          <w:sz w:val="24"/>
          <w:szCs w:val="24"/>
        </w:rPr>
        <w:t>2</w:t>
      </w:r>
      <w:r w:rsidR="00CC7D0B">
        <w:rPr>
          <w:rFonts w:ascii="Arial" w:eastAsia="Arial" w:hAnsi="Arial" w:cs="Arial"/>
          <w:b/>
          <w:bCs/>
          <w:sz w:val="24"/>
          <w:szCs w:val="24"/>
        </w:rPr>
        <w:t>/1</w:t>
      </w:r>
      <w:r w:rsidR="00EB75D6">
        <w:rPr>
          <w:rFonts w:ascii="Arial" w:eastAsia="Arial" w:hAnsi="Arial" w:cs="Arial"/>
          <w:b/>
          <w:bCs/>
          <w:sz w:val="24"/>
          <w:szCs w:val="24"/>
        </w:rPr>
        <w:t>9</w:t>
      </w:r>
      <w:r w:rsidR="004C3E21">
        <w:rPr>
          <w:rFonts w:ascii="Arial" w:eastAsia="Arial" w:hAnsi="Arial" w:cs="Arial"/>
          <w:b/>
          <w:bCs/>
          <w:sz w:val="24"/>
          <w:szCs w:val="24"/>
        </w:rPr>
        <w:t>/</w:t>
      </w:r>
      <w:r w:rsidR="006A02B7">
        <w:rPr>
          <w:rFonts w:ascii="Arial" w:eastAsia="Arial" w:hAnsi="Arial" w:cs="Arial"/>
          <w:b/>
          <w:bCs/>
          <w:sz w:val="24"/>
          <w:szCs w:val="24"/>
        </w:rPr>
        <w:t>9</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4B8CE3D5"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Communic</w:t>
      </w:r>
      <w:r w:rsidR="0020709F">
        <w:rPr>
          <w:rFonts w:ascii="Arial" w:eastAsia="Arial" w:hAnsi="Arial" w:cs="Arial"/>
          <w:sz w:val="24"/>
          <w:szCs w:val="24"/>
        </w:rPr>
        <w:t xml:space="preserve">ation Group </w:t>
      </w:r>
    </w:p>
    <w:p w14:paraId="751566CD" w14:textId="25299FC6" w:rsidR="00CC7D0B" w:rsidRPr="00D51F8F" w:rsidRDefault="00CC7D0B" w:rsidP="00D51F8F">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Local Environment Group</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367F2E9E" w:rsidR="00F2554B" w:rsidRDefault="00E92318" w:rsidP="009C5866">
      <w:pPr>
        <w:spacing w:after="0" w:line="240" w:lineRule="auto"/>
        <w:ind w:left="720" w:hanging="720"/>
      </w:pPr>
      <w:r>
        <w:rPr>
          <w:rFonts w:ascii="Arial" w:eastAsia="Arial" w:hAnsi="Arial" w:cs="Arial"/>
          <w:b/>
          <w:bCs/>
          <w:sz w:val="24"/>
          <w:szCs w:val="24"/>
        </w:rPr>
        <w:t>1</w:t>
      </w:r>
      <w:r w:rsidR="00EB75D6">
        <w:rPr>
          <w:rFonts w:ascii="Arial" w:eastAsia="Arial" w:hAnsi="Arial" w:cs="Arial"/>
          <w:b/>
          <w:bCs/>
          <w:sz w:val="24"/>
          <w:szCs w:val="24"/>
        </w:rPr>
        <w:t>2</w:t>
      </w:r>
      <w:r w:rsidR="004D04C0">
        <w:rPr>
          <w:rFonts w:ascii="Arial" w:eastAsia="Arial" w:hAnsi="Arial" w:cs="Arial"/>
          <w:b/>
          <w:bCs/>
          <w:sz w:val="24"/>
          <w:szCs w:val="24"/>
        </w:rPr>
        <w:t>/1</w:t>
      </w:r>
      <w:r w:rsidR="00EB75D6">
        <w:rPr>
          <w:rFonts w:ascii="Arial" w:eastAsia="Arial" w:hAnsi="Arial" w:cs="Arial"/>
          <w:b/>
          <w:bCs/>
          <w:sz w:val="24"/>
          <w:szCs w:val="24"/>
        </w:rPr>
        <w:t>9</w:t>
      </w:r>
      <w:r w:rsidR="00D802EB">
        <w:rPr>
          <w:rFonts w:ascii="Arial" w:eastAsia="Arial" w:hAnsi="Arial" w:cs="Arial"/>
          <w:b/>
          <w:bCs/>
          <w:sz w:val="24"/>
          <w:szCs w:val="24"/>
        </w:rPr>
        <w:t>/</w:t>
      </w:r>
      <w:r w:rsidR="006A02B7">
        <w:rPr>
          <w:rFonts w:ascii="Arial" w:eastAsia="Arial" w:hAnsi="Arial" w:cs="Arial"/>
          <w:b/>
          <w:bCs/>
          <w:sz w:val="24"/>
          <w:szCs w:val="24"/>
        </w:rPr>
        <w:t>10</w:t>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65812A97" w14:textId="77777777" w:rsidR="00EB75D6" w:rsidRDefault="00EB75D6" w:rsidP="00EB75D6">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Play Area Update</w:t>
      </w:r>
    </w:p>
    <w:p w14:paraId="31BF7AF1" w14:textId="607615E7" w:rsidR="001639F4" w:rsidRDefault="00EB75D6" w:rsidP="001639F4">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Cemetery: Agreement of fees; BPC response to Insurers;</w:t>
      </w:r>
      <w:r w:rsidRPr="001639F4">
        <w:rPr>
          <w:rFonts w:ascii="Arial" w:eastAsia="Arial" w:hAnsi="Arial" w:cs="Arial"/>
          <w:sz w:val="24"/>
          <w:szCs w:val="24"/>
        </w:rPr>
        <w:t xml:space="preserve"> </w:t>
      </w:r>
    </w:p>
    <w:p w14:paraId="2D332B44" w14:textId="5294C4E2" w:rsidR="00063CEC" w:rsidRPr="001639F4" w:rsidRDefault="00063CEC" w:rsidP="001639F4">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Brassington Relief in Need Charity</w:t>
      </w:r>
      <w:bookmarkStart w:id="0" w:name="_GoBack"/>
      <w:bookmarkEnd w:id="0"/>
    </w:p>
    <w:p w14:paraId="603959D6" w14:textId="4005856B" w:rsidR="00EB75D6" w:rsidRDefault="006A02B7" w:rsidP="00174E77">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 xml:space="preserve">Pat </w:t>
      </w:r>
      <w:proofErr w:type="spellStart"/>
      <w:r>
        <w:rPr>
          <w:rFonts w:ascii="Arial" w:eastAsia="Arial" w:hAnsi="Arial" w:cs="Arial"/>
          <w:sz w:val="24"/>
          <w:szCs w:val="24"/>
        </w:rPr>
        <w:t>Horrocks</w:t>
      </w:r>
      <w:proofErr w:type="spellEnd"/>
      <w:r>
        <w:rPr>
          <w:rFonts w:ascii="Arial" w:eastAsia="Arial" w:hAnsi="Arial" w:cs="Arial"/>
          <w:sz w:val="24"/>
          <w:szCs w:val="24"/>
        </w:rPr>
        <w:t xml:space="preserve"> Memorial Bench</w:t>
      </w:r>
    </w:p>
    <w:p w14:paraId="2EDC300A" w14:textId="6FAABDB1" w:rsidR="001639F4" w:rsidRDefault="001639F4" w:rsidP="00174E77">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Allotment Lease</w:t>
      </w:r>
    </w:p>
    <w:p w14:paraId="70BCDE76" w14:textId="77777777" w:rsidR="006A02B7" w:rsidRPr="00E92318" w:rsidRDefault="006A02B7" w:rsidP="006A02B7">
      <w:pPr>
        <w:pStyle w:val="ListParagraph"/>
        <w:spacing w:after="0" w:line="240" w:lineRule="auto"/>
        <w:ind w:left="2160"/>
        <w:rPr>
          <w:rFonts w:ascii="Arial" w:eastAsia="Arial" w:hAnsi="Arial" w:cs="Arial"/>
          <w:sz w:val="24"/>
          <w:szCs w:val="24"/>
        </w:rPr>
      </w:pPr>
    </w:p>
    <w:p w14:paraId="0F0E192A" w14:textId="624D74D1" w:rsidR="008B66AE" w:rsidRDefault="00E92318" w:rsidP="00C768A7">
      <w:pPr>
        <w:spacing w:after="0" w:line="240" w:lineRule="auto"/>
        <w:ind w:left="1418" w:hanging="1418"/>
        <w:rPr>
          <w:rFonts w:ascii="Arial" w:eastAsia="Arial" w:hAnsi="Arial" w:cs="Arial"/>
          <w:sz w:val="24"/>
          <w:szCs w:val="24"/>
        </w:rPr>
      </w:pPr>
      <w:r>
        <w:rPr>
          <w:rFonts w:ascii="Arial" w:eastAsia="Arial" w:hAnsi="Arial" w:cs="Arial"/>
          <w:b/>
          <w:bCs/>
          <w:sz w:val="24"/>
          <w:szCs w:val="24"/>
        </w:rPr>
        <w:t>1</w:t>
      </w:r>
      <w:r w:rsidR="006A02B7">
        <w:rPr>
          <w:rFonts w:ascii="Arial" w:eastAsia="Arial" w:hAnsi="Arial" w:cs="Arial"/>
          <w:b/>
          <w:bCs/>
          <w:sz w:val="24"/>
          <w:szCs w:val="24"/>
        </w:rPr>
        <w:t>2</w:t>
      </w:r>
      <w:r w:rsidR="004D04C0">
        <w:rPr>
          <w:rFonts w:ascii="Arial" w:eastAsia="Arial" w:hAnsi="Arial" w:cs="Arial"/>
          <w:b/>
          <w:bCs/>
          <w:sz w:val="24"/>
          <w:szCs w:val="24"/>
        </w:rPr>
        <w:t>/1</w:t>
      </w:r>
      <w:r w:rsidR="006A02B7">
        <w:rPr>
          <w:rFonts w:ascii="Arial" w:eastAsia="Arial" w:hAnsi="Arial" w:cs="Arial"/>
          <w:b/>
          <w:bCs/>
          <w:sz w:val="24"/>
          <w:szCs w:val="24"/>
        </w:rPr>
        <w:t>9</w:t>
      </w:r>
      <w:r w:rsidR="004C3E21">
        <w:rPr>
          <w:rFonts w:ascii="Arial" w:eastAsia="Arial" w:hAnsi="Arial" w:cs="Arial"/>
          <w:b/>
          <w:bCs/>
          <w:sz w:val="24"/>
          <w:szCs w:val="24"/>
        </w:rPr>
        <w:t>/1</w:t>
      </w:r>
      <w:r w:rsidR="006A02B7">
        <w:rPr>
          <w:rFonts w:ascii="Arial" w:eastAsia="Arial" w:hAnsi="Arial" w:cs="Arial"/>
          <w:b/>
          <w:bCs/>
          <w:sz w:val="24"/>
          <w:szCs w:val="24"/>
        </w:rPr>
        <w:t>1</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 Tuesday </w:t>
      </w:r>
      <w:r w:rsidR="006A02B7">
        <w:rPr>
          <w:rFonts w:ascii="Arial" w:eastAsia="Arial" w:hAnsi="Arial" w:cs="Arial"/>
          <w:b/>
          <w:bCs/>
          <w:sz w:val="24"/>
          <w:szCs w:val="24"/>
        </w:rPr>
        <w:t>7</w:t>
      </w:r>
      <w:r w:rsidRPr="00E92318">
        <w:rPr>
          <w:rFonts w:ascii="Arial" w:eastAsia="Arial" w:hAnsi="Arial" w:cs="Arial"/>
          <w:b/>
          <w:bCs/>
          <w:sz w:val="24"/>
          <w:szCs w:val="24"/>
          <w:vertAlign w:val="superscript"/>
        </w:rPr>
        <w:t>th</w:t>
      </w:r>
      <w:r>
        <w:rPr>
          <w:rFonts w:ascii="Arial" w:eastAsia="Arial" w:hAnsi="Arial" w:cs="Arial"/>
          <w:b/>
          <w:bCs/>
          <w:sz w:val="24"/>
          <w:szCs w:val="24"/>
        </w:rPr>
        <w:t xml:space="preserve"> </w:t>
      </w:r>
      <w:r w:rsidR="006A02B7">
        <w:rPr>
          <w:rFonts w:ascii="Arial" w:eastAsia="Arial" w:hAnsi="Arial" w:cs="Arial"/>
          <w:b/>
          <w:bCs/>
          <w:sz w:val="24"/>
          <w:szCs w:val="24"/>
        </w:rPr>
        <w:t xml:space="preserve">January </w:t>
      </w:r>
      <w:r w:rsidR="008F6393">
        <w:rPr>
          <w:rFonts w:ascii="Arial" w:eastAsia="Arial" w:hAnsi="Arial" w:cs="Arial"/>
          <w:b/>
          <w:bCs/>
          <w:sz w:val="24"/>
          <w:szCs w:val="24"/>
        </w:rPr>
        <w:t>201</w:t>
      </w:r>
      <w:r w:rsidR="006A02B7">
        <w:rPr>
          <w:rFonts w:ascii="Arial" w:eastAsia="Arial" w:hAnsi="Arial" w:cs="Arial"/>
          <w:b/>
          <w:bCs/>
          <w:sz w:val="24"/>
          <w:szCs w:val="24"/>
        </w:rPr>
        <w:t>9</w:t>
      </w:r>
      <w:r w:rsidR="008F6393">
        <w:rPr>
          <w:rFonts w:ascii="Arial" w:eastAsia="Arial" w:hAnsi="Arial" w:cs="Arial"/>
          <w:b/>
          <w:bCs/>
          <w:sz w:val="24"/>
          <w:szCs w:val="24"/>
        </w:rPr>
        <w:t xml:space="preserve"> at 7 pm in Brassington Village </w:t>
      </w:r>
      <w:r w:rsidR="0090220A">
        <w:rPr>
          <w:rFonts w:ascii="Arial" w:eastAsia="Arial" w:hAnsi="Arial" w:cs="Arial"/>
          <w:b/>
          <w:bCs/>
          <w:sz w:val="24"/>
          <w:szCs w:val="24"/>
        </w:rPr>
        <w:t>Hall</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446E1" w14:textId="77777777" w:rsidR="00A62EC4" w:rsidRDefault="00A62EC4" w:rsidP="00DD38BD">
      <w:pPr>
        <w:spacing w:after="0" w:line="240" w:lineRule="auto"/>
      </w:pPr>
      <w:r>
        <w:separator/>
      </w:r>
    </w:p>
  </w:endnote>
  <w:endnote w:type="continuationSeparator" w:id="0">
    <w:p w14:paraId="7E86F966" w14:textId="77777777" w:rsidR="00A62EC4" w:rsidRDefault="00A62EC4"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20709F">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7580BF" w14:textId="77777777" w:rsidR="00A62EC4" w:rsidRDefault="00A62EC4" w:rsidP="00DD38BD">
      <w:pPr>
        <w:spacing w:after="0" w:line="240" w:lineRule="auto"/>
      </w:pPr>
      <w:r>
        <w:separator/>
      </w:r>
    </w:p>
  </w:footnote>
  <w:footnote w:type="continuationSeparator" w:id="0">
    <w:p w14:paraId="1CD2A3C6" w14:textId="77777777" w:rsidR="00A62EC4" w:rsidRDefault="00A62EC4"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3CEC"/>
    <w:rsid w:val="00067136"/>
    <w:rsid w:val="00070424"/>
    <w:rsid w:val="00077FF6"/>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639F4"/>
    <w:rsid w:val="00166CB6"/>
    <w:rsid w:val="001732CA"/>
    <w:rsid w:val="001801B7"/>
    <w:rsid w:val="00183EFD"/>
    <w:rsid w:val="0018586B"/>
    <w:rsid w:val="00197550"/>
    <w:rsid w:val="001A1C5C"/>
    <w:rsid w:val="001A2AF9"/>
    <w:rsid w:val="001A2B75"/>
    <w:rsid w:val="001B053B"/>
    <w:rsid w:val="001B0EE2"/>
    <w:rsid w:val="001B7D64"/>
    <w:rsid w:val="001C28F5"/>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09F"/>
    <w:rsid w:val="0020764B"/>
    <w:rsid w:val="00225AD1"/>
    <w:rsid w:val="0025234E"/>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60827"/>
    <w:rsid w:val="00370E1E"/>
    <w:rsid w:val="003711E7"/>
    <w:rsid w:val="00373932"/>
    <w:rsid w:val="00376645"/>
    <w:rsid w:val="00380245"/>
    <w:rsid w:val="00383C0A"/>
    <w:rsid w:val="003973C2"/>
    <w:rsid w:val="003A05A7"/>
    <w:rsid w:val="003A281D"/>
    <w:rsid w:val="003B7FB2"/>
    <w:rsid w:val="003D07FD"/>
    <w:rsid w:val="003D0CFC"/>
    <w:rsid w:val="003D0F41"/>
    <w:rsid w:val="003D15A8"/>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1EA5"/>
    <w:rsid w:val="00494885"/>
    <w:rsid w:val="004954BD"/>
    <w:rsid w:val="004957F0"/>
    <w:rsid w:val="004973B8"/>
    <w:rsid w:val="004A21DC"/>
    <w:rsid w:val="004A46F0"/>
    <w:rsid w:val="004A7786"/>
    <w:rsid w:val="004C218D"/>
    <w:rsid w:val="004C38F7"/>
    <w:rsid w:val="004C3E21"/>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4460"/>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6324"/>
    <w:rsid w:val="006A02B7"/>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00D8"/>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1F55"/>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56EA"/>
    <w:rsid w:val="008D6A98"/>
    <w:rsid w:val="008E73BD"/>
    <w:rsid w:val="008F2FBF"/>
    <w:rsid w:val="008F5019"/>
    <w:rsid w:val="008F6393"/>
    <w:rsid w:val="0090220A"/>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2EC4"/>
    <w:rsid w:val="00A66B57"/>
    <w:rsid w:val="00A742BA"/>
    <w:rsid w:val="00A74517"/>
    <w:rsid w:val="00A83826"/>
    <w:rsid w:val="00A878D7"/>
    <w:rsid w:val="00AA17CA"/>
    <w:rsid w:val="00AA482A"/>
    <w:rsid w:val="00AA59F3"/>
    <w:rsid w:val="00AB14F1"/>
    <w:rsid w:val="00AB57D3"/>
    <w:rsid w:val="00AB5ABE"/>
    <w:rsid w:val="00AC1984"/>
    <w:rsid w:val="00AC7553"/>
    <w:rsid w:val="00AC7567"/>
    <w:rsid w:val="00AD54A2"/>
    <w:rsid w:val="00AE0DDB"/>
    <w:rsid w:val="00AE4040"/>
    <w:rsid w:val="00AE701F"/>
    <w:rsid w:val="00AF233C"/>
    <w:rsid w:val="00B03A91"/>
    <w:rsid w:val="00B10B6A"/>
    <w:rsid w:val="00B12B27"/>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768A7"/>
    <w:rsid w:val="00C8432B"/>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265D6"/>
    <w:rsid w:val="00D479B7"/>
    <w:rsid w:val="00D50490"/>
    <w:rsid w:val="00D51F8F"/>
    <w:rsid w:val="00D544D4"/>
    <w:rsid w:val="00D54CDC"/>
    <w:rsid w:val="00D551F6"/>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07767"/>
    <w:rsid w:val="00E1543B"/>
    <w:rsid w:val="00E176F0"/>
    <w:rsid w:val="00E30AF3"/>
    <w:rsid w:val="00E55FE6"/>
    <w:rsid w:val="00E613BF"/>
    <w:rsid w:val="00E643D2"/>
    <w:rsid w:val="00E73329"/>
    <w:rsid w:val="00E92318"/>
    <w:rsid w:val="00E97E51"/>
    <w:rsid w:val="00EB48D7"/>
    <w:rsid w:val="00EB75D6"/>
    <w:rsid w:val="00EC25EA"/>
    <w:rsid w:val="00EC45C6"/>
    <w:rsid w:val="00EC4BCA"/>
    <w:rsid w:val="00ED3470"/>
    <w:rsid w:val="00ED454E"/>
    <w:rsid w:val="00EE3D41"/>
    <w:rsid w:val="00EE6C3A"/>
    <w:rsid w:val="00EE6CA2"/>
    <w:rsid w:val="00EF793D"/>
    <w:rsid w:val="00EF7E04"/>
    <w:rsid w:val="00F05045"/>
    <w:rsid w:val="00F0560F"/>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57F98"/>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2C46"/>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E0A9CB44-6EB7-4E52-A54D-9D68436FA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C7227-66FC-41B2-9FCE-05F9E6029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2017-07-26T20:19:00Z</cp:lastPrinted>
  <dcterms:created xsi:type="dcterms:W3CDTF">2019-11-28T11:54:00Z</dcterms:created>
  <dcterms:modified xsi:type="dcterms:W3CDTF">2019-11-28T11:54:00Z</dcterms:modified>
</cp:coreProperties>
</file>