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E3D00" w14:textId="59873FB3" w:rsidR="00296F1E" w:rsidRDefault="00296F1E" w:rsidP="00296F1E">
      <w:pPr>
        <w:jc w:val="center"/>
        <w:rPr>
          <w:rFonts w:ascii="Arial" w:hAnsi="Arial" w:cs="Arial"/>
          <w:b/>
          <w:sz w:val="28"/>
          <w:szCs w:val="28"/>
          <w:u w:val="single"/>
        </w:rPr>
      </w:pPr>
      <w:r>
        <w:rPr>
          <w:rFonts w:ascii="Arial" w:hAnsi="Arial" w:cs="Arial"/>
          <w:b/>
          <w:sz w:val="28"/>
          <w:szCs w:val="28"/>
          <w:u w:val="single"/>
        </w:rPr>
        <w:t>BRASSINGTON PARISH COUNCIL</w:t>
      </w:r>
    </w:p>
    <w:p w14:paraId="34A39F01" w14:textId="3CC8F6A6" w:rsidR="00296F1E" w:rsidRDefault="00296F1E" w:rsidP="00296F1E">
      <w:pPr>
        <w:jc w:val="center"/>
        <w:rPr>
          <w:rFonts w:ascii="Arial" w:hAnsi="Arial" w:cs="Arial"/>
          <w:b/>
          <w:sz w:val="24"/>
          <w:szCs w:val="24"/>
        </w:rPr>
      </w:pPr>
      <w:r>
        <w:rPr>
          <w:rFonts w:ascii="Arial" w:hAnsi="Arial" w:cs="Arial"/>
          <w:b/>
          <w:sz w:val="24"/>
          <w:szCs w:val="24"/>
        </w:rPr>
        <w:t>Clerk to Brassington parish Council:  Lesley Brown</w:t>
      </w:r>
    </w:p>
    <w:p w14:paraId="04AB01D2" w14:textId="50D60E02" w:rsidR="00296F1E" w:rsidRDefault="00296F1E" w:rsidP="00296F1E">
      <w:pPr>
        <w:jc w:val="center"/>
        <w:rPr>
          <w:rFonts w:ascii="Arial" w:hAnsi="Arial" w:cs="Arial"/>
          <w:b/>
          <w:sz w:val="24"/>
          <w:szCs w:val="24"/>
        </w:rPr>
      </w:pPr>
      <w:r>
        <w:rPr>
          <w:rFonts w:ascii="Arial" w:hAnsi="Arial" w:cs="Arial"/>
          <w:b/>
          <w:sz w:val="24"/>
          <w:szCs w:val="24"/>
        </w:rPr>
        <w:t>Holly Cottage, Well Street, Brassington, DE4 4HJ</w:t>
      </w:r>
    </w:p>
    <w:p w14:paraId="3EE4421C" w14:textId="7965173E" w:rsidR="00296F1E" w:rsidRDefault="00296F1E" w:rsidP="00296F1E">
      <w:pPr>
        <w:jc w:val="center"/>
        <w:rPr>
          <w:rFonts w:ascii="Arial" w:hAnsi="Arial" w:cs="Arial"/>
          <w:b/>
          <w:sz w:val="24"/>
          <w:szCs w:val="24"/>
        </w:rPr>
      </w:pPr>
      <w:r>
        <w:rPr>
          <w:rFonts w:ascii="Arial" w:hAnsi="Arial" w:cs="Arial"/>
          <w:b/>
          <w:sz w:val="24"/>
          <w:szCs w:val="24"/>
        </w:rPr>
        <w:t xml:space="preserve">Email: </w:t>
      </w:r>
      <w:hyperlink r:id="rId5" w:history="1">
        <w:r w:rsidRPr="00F10C0A">
          <w:rPr>
            <w:rStyle w:val="Hyperlink"/>
            <w:rFonts w:ascii="Arial" w:hAnsi="Arial" w:cs="Arial"/>
            <w:b/>
            <w:sz w:val="24"/>
            <w:szCs w:val="24"/>
          </w:rPr>
          <w:t>brassingtonclerk@gmail.com</w:t>
        </w:r>
      </w:hyperlink>
    </w:p>
    <w:p w14:paraId="092B76E7" w14:textId="36399DC9" w:rsidR="00296F1E" w:rsidRDefault="00296F1E" w:rsidP="00296F1E">
      <w:pPr>
        <w:jc w:val="center"/>
        <w:rPr>
          <w:rFonts w:ascii="Arial" w:hAnsi="Arial" w:cs="Arial"/>
          <w:b/>
          <w:sz w:val="24"/>
          <w:szCs w:val="24"/>
        </w:rPr>
      </w:pPr>
    </w:p>
    <w:p w14:paraId="4D8BEC61" w14:textId="6F37C6AC" w:rsidR="00296F1E" w:rsidRDefault="00296F1E" w:rsidP="00296F1E">
      <w:pPr>
        <w:rPr>
          <w:rFonts w:ascii="Arial" w:hAnsi="Arial" w:cs="Arial"/>
          <w:b/>
          <w:sz w:val="24"/>
          <w:szCs w:val="24"/>
        </w:rPr>
      </w:pPr>
      <w:r>
        <w:rPr>
          <w:rFonts w:ascii="Arial" w:hAnsi="Arial" w:cs="Arial"/>
          <w:b/>
          <w:sz w:val="24"/>
          <w:szCs w:val="24"/>
        </w:rPr>
        <w:t>TO:    The Members of Brassington parish Council</w:t>
      </w:r>
    </w:p>
    <w:p w14:paraId="775FCC5A" w14:textId="77777777" w:rsidR="00296F1E" w:rsidRDefault="00296F1E" w:rsidP="00296F1E">
      <w:pPr>
        <w:jc w:val="both"/>
        <w:rPr>
          <w:rFonts w:ascii="Arial" w:hAnsi="Arial" w:cs="Arial"/>
          <w:b/>
          <w:sz w:val="24"/>
          <w:szCs w:val="24"/>
        </w:rPr>
      </w:pPr>
      <w:r>
        <w:rPr>
          <w:rFonts w:ascii="Arial" w:hAnsi="Arial" w:cs="Arial"/>
          <w:b/>
          <w:sz w:val="24"/>
          <w:szCs w:val="24"/>
        </w:rPr>
        <w:t>You are summoned to attend a Meeting of Brassington Parish Council to be</w:t>
      </w:r>
    </w:p>
    <w:p w14:paraId="54990803" w14:textId="77777777" w:rsidR="00296F1E" w:rsidRDefault="00296F1E" w:rsidP="00296F1E">
      <w:pPr>
        <w:jc w:val="both"/>
        <w:rPr>
          <w:rFonts w:ascii="Arial" w:hAnsi="Arial" w:cs="Arial"/>
          <w:b/>
          <w:sz w:val="24"/>
          <w:szCs w:val="24"/>
        </w:rPr>
      </w:pPr>
      <w:r>
        <w:rPr>
          <w:rFonts w:ascii="Arial" w:hAnsi="Arial" w:cs="Arial"/>
          <w:b/>
          <w:sz w:val="24"/>
          <w:szCs w:val="24"/>
        </w:rPr>
        <w:t>held on Tuesday 5</w:t>
      </w:r>
      <w:r w:rsidRPr="00296F1E">
        <w:rPr>
          <w:rFonts w:ascii="Arial" w:hAnsi="Arial" w:cs="Arial"/>
          <w:b/>
          <w:sz w:val="24"/>
          <w:szCs w:val="24"/>
          <w:vertAlign w:val="superscript"/>
        </w:rPr>
        <w:t>th</w:t>
      </w:r>
      <w:r>
        <w:rPr>
          <w:rFonts w:ascii="Arial" w:hAnsi="Arial" w:cs="Arial"/>
          <w:b/>
          <w:sz w:val="24"/>
          <w:szCs w:val="24"/>
        </w:rPr>
        <w:t xml:space="preserve"> February at 7.00 pm in the Village Hall, Brassington.</w:t>
      </w:r>
    </w:p>
    <w:p w14:paraId="54A23EA4" w14:textId="77777777" w:rsidR="00940098" w:rsidRDefault="00940098" w:rsidP="00940098">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6F4A06D2" w14:textId="77777777" w:rsidR="00940098" w:rsidRDefault="00940098" w:rsidP="00940098">
      <w:pPr>
        <w:spacing w:after="0" w:line="240" w:lineRule="auto"/>
        <w:rPr>
          <w:rFonts w:ascii="Arial" w:hAnsi="Arial" w:cs="Arial"/>
          <w:sz w:val="24"/>
          <w:szCs w:val="24"/>
        </w:rPr>
      </w:pPr>
      <w:r>
        <w:rPr>
          <w:rFonts w:ascii="Arial" w:hAnsi="Arial" w:cs="Arial"/>
          <w:sz w:val="24"/>
          <w:szCs w:val="24"/>
        </w:rPr>
        <w:t>Clerk to Brassington Parish Council</w:t>
      </w:r>
    </w:p>
    <w:p w14:paraId="05F4A00D" w14:textId="0C236DE2" w:rsidR="00940098" w:rsidRDefault="00940098" w:rsidP="00940098">
      <w:pPr>
        <w:spacing w:after="0" w:line="240" w:lineRule="auto"/>
        <w:rPr>
          <w:rFonts w:ascii="Arial" w:hAnsi="Arial" w:cs="Arial"/>
          <w:sz w:val="24"/>
          <w:szCs w:val="24"/>
        </w:rPr>
      </w:pPr>
      <w:r>
        <w:rPr>
          <w:rFonts w:ascii="Arial" w:hAnsi="Arial" w:cs="Arial"/>
          <w:sz w:val="24"/>
          <w:szCs w:val="24"/>
        </w:rPr>
        <w:t>29</w:t>
      </w:r>
      <w:r w:rsidRPr="00940098">
        <w:rPr>
          <w:rFonts w:ascii="Arial" w:hAnsi="Arial" w:cs="Arial"/>
          <w:sz w:val="24"/>
          <w:szCs w:val="24"/>
          <w:vertAlign w:val="superscript"/>
        </w:rPr>
        <w:t>th</w:t>
      </w:r>
      <w:r>
        <w:rPr>
          <w:rFonts w:ascii="Arial" w:hAnsi="Arial" w:cs="Arial"/>
          <w:sz w:val="24"/>
          <w:szCs w:val="24"/>
        </w:rPr>
        <w:t xml:space="preserve"> January 2019</w:t>
      </w:r>
    </w:p>
    <w:p w14:paraId="14ACCCA5" w14:textId="77777777" w:rsidR="00940098" w:rsidRDefault="00940098" w:rsidP="00940098">
      <w:pPr>
        <w:spacing w:after="0" w:line="240" w:lineRule="auto"/>
        <w:jc w:val="center"/>
        <w:rPr>
          <w:rFonts w:ascii="Arial" w:hAnsi="Arial" w:cs="Arial"/>
          <w:b/>
          <w:sz w:val="24"/>
          <w:szCs w:val="24"/>
          <w:u w:val="single"/>
        </w:rPr>
      </w:pPr>
      <w:r>
        <w:rPr>
          <w:rFonts w:ascii="Arial" w:hAnsi="Arial" w:cs="Arial"/>
          <w:b/>
          <w:sz w:val="24"/>
          <w:szCs w:val="24"/>
          <w:u w:val="single"/>
        </w:rPr>
        <w:t>AGENDA</w:t>
      </w:r>
    </w:p>
    <w:p w14:paraId="44339914" w14:textId="77777777" w:rsidR="00940098" w:rsidRDefault="00940098" w:rsidP="00940098">
      <w:pPr>
        <w:spacing w:after="0" w:line="240" w:lineRule="auto"/>
        <w:jc w:val="center"/>
        <w:rPr>
          <w:rFonts w:ascii="Arial" w:hAnsi="Arial" w:cs="Arial"/>
          <w:b/>
          <w:sz w:val="24"/>
          <w:szCs w:val="24"/>
          <w:u w:val="single"/>
        </w:rPr>
      </w:pPr>
    </w:p>
    <w:p w14:paraId="0A846484" w14:textId="75311DD8" w:rsidR="00940098" w:rsidRDefault="00940098" w:rsidP="00940098">
      <w:pPr>
        <w:spacing w:after="0" w:line="240" w:lineRule="auto"/>
        <w:ind w:left="720" w:hanging="720"/>
        <w:rPr>
          <w:rFonts w:ascii="Arial" w:hAnsi="Arial" w:cs="Arial"/>
          <w:b/>
          <w:sz w:val="24"/>
          <w:szCs w:val="24"/>
        </w:rPr>
      </w:pPr>
      <w:r>
        <w:rPr>
          <w:rFonts w:ascii="Arial" w:hAnsi="Arial" w:cs="Arial"/>
          <w:b/>
          <w:sz w:val="24"/>
          <w:szCs w:val="24"/>
        </w:rPr>
        <w:t>2/19/1           To receive any apologies for absence</w:t>
      </w:r>
    </w:p>
    <w:p w14:paraId="7852D503" w14:textId="1CC2C383" w:rsidR="00AD426E" w:rsidRDefault="00AD426E" w:rsidP="00940098">
      <w:pPr>
        <w:spacing w:after="0" w:line="240" w:lineRule="auto"/>
        <w:ind w:left="720" w:hanging="720"/>
        <w:rPr>
          <w:rFonts w:ascii="Arial" w:hAnsi="Arial" w:cs="Arial"/>
          <w:b/>
          <w:sz w:val="24"/>
          <w:szCs w:val="24"/>
        </w:rPr>
      </w:pPr>
    </w:p>
    <w:p w14:paraId="76D32FF5" w14:textId="7E0FF2CB" w:rsidR="00AD426E" w:rsidRDefault="00AD426E" w:rsidP="00940098">
      <w:pPr>
        <w:spacing w:after="0" w:line="240" w:lineRule="auto"/>
        <w:ind w:left="720" w:hanging="720"/>
        <w:rPr>
          <w:rFonts w:ascii="Arial" w:hAnsi="Arial" w:cs="Arial"/>
          <w:b/>
          <w:sz w:val="24"/>
          <w:szCs w:val="24"/>
        </w:rPr>
      </w:pPr>
      <w:r>
        <w:rPr>
          <w:rFonts w:ascii="Arial" w:hAnsi="Arial" w:cs="Arial"/>
          <w:b/>
          <w:sz w:val="24"/>
          <w:szCs w:val="24"/>
        </w:rPr>
        <w:t>2/19/2           Co-option of new Councillor</w:t>
      </w:r>
    </w:p>
    <w:p w14:paraId="1410E40A" w14:textId="77777777" w:rsidR="00940098" w:rsidRDefault="00940098" w:rsidP="00940098">
      <w:pPr>
        <w:spacing w:after="0" w:line="240" w:lineRule="auto"/>
        <w:ind w:left="720" w:hanging="720"/>
        <w:rPr>
          <w:rFonts w:ascii="Arial" w:hAnsi="Arial" w:cs="Arial"/>
          <w:b/>
          <w:sz w:val="24"/>
          <w:szCs w:val="24"/>
        </w:rPr>
      </w:pPr>
    </w:p>
    <w:p w14:paraId="6708FD11" w14:textId="3A8C5713" w:rsidR="00940098" w:rsidRDefault="00940098" w:rsidP="00940098">
      <w:pPr>
        <w:spacing w:after="0" w:line="240" w:lineRule="auto"/>
        <w:ind w:left="720" w:hanging="720"/>
        <w:rPr>
          <w:rFonts w:ascii="Arial" w:hAnsi="Arial" w:cs="Arial"/>
          <w:b/>
          <w:sz w:val="24"/>
          <w:szCs w:val="24"/>
        </w:rPr>
      </w:pPr>
      <w:r>
        <w:rPr>
          <w:rFonts w:ascii="Arial" w:hAnsi="Arial" w:cs="Arial"/>
          <w:b/>
          <w:sz w:val="24"/>
          <w:szCs w:val="24"/>
        </w:rPr>
        <w:t>2/19/</w:t>
      </w:r>
      <w:r w:rsidR="00AD426E">
        <w:rPr>
          <w:rFonts w:ascii="Arial" w:hAnsi="Arial" w:cs="Arial"/>
          <w:b/>
          <w:sz w:val="24"/>
          <w:szCs w:val="24"/>
        </w:rPr>
        <w:t>3</w:t>
      </w:r>
      <w:r>
        <w:rPr>
          <w:rFonts w:ascii="Arial" w:hAnsi="Arial" w:cs="Arial"/>
          <w:b/>
          <w:sz w:val="24"/>
          <w:szCs w:val="24"/>
        </w:rPr>
        <w:t xml:space="preserve">   </w:t>
      </w:r>
      <w:r>
        <w:rPr>
          <w:rFonts w:ascii="Arial" w:hAnsi="Arial" w:cs="Arial"/>
          <w:b/>
          <w:sz w:val="24"/>
          <w:szCs w:val="24"/>
        </w:rPr>
        <w:tab/>
        <w:t>Declaration of Interests</w:t>
      </w:r>
    </w:p>
    <w:p w14:paraId="753F4DAF" w14:textId="77777777" w:rsidR="00940098" w:rsidRDefault="00940098" w:rsidP="00940098">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Members must ensure that they complete the “Declaration of Interest” </w:t>
      </w:r>
    </w:p>
    <w:p w14:paraId="553F45CB" w14:textId="77777777" w:rsidR="00940098" w:rsidRDefault="00940098" w:rsidP="00940098">
      <w:pPr>
        <w:spacing w:after="0" w:line="240" w:lineRule="auto"/>
        <w:ind w:left="720" w:hanging="720"/>
        <w:rPr>
          <w:rFonts w:ascii="Arial" w:hAnsi="Arial" w:cs="Arial"/>
          <w:sz w:val="24"/>
          <w:szCs w:val="24"/>
        </w:rPr>
      </w:pPr>
      <w:r>
        <w:rPr>
          <w:rFonts w:ascii="Arial" w:hAnsi="Arial" w:cs="Arial"/>
          <w:sz w:val="24"/>
          <w:szCs w:val="24"/>
        </w:rPr>
        <w:t xml:space="preserve">                      form prior to the start of the meeting and must indicate the action to be</w:t>
      </w:r>
    </w:p>
    <w:p w14:paraId="5D0CA076" w14:textId="77777777" w:rsidR="00940098" w:rsidRDefault="00940098" w:rsidP="00940098">
      <w:pPr>
        <w:spacing w:after="0" w:line="240" w:lineRule="auto"/>
        <w:ind w:left="720" w:hanging="720"/>
        <w:rPr>
          <w:rFonts w:ascii="Arial" w:hAnsi="Arial" w:cs="Arial"/>
          <w:sz w:val="24"/>
          <w:szCs w:val="24"/>
        </w:rPr>
      </w:pPr>
      <w:r>
        <w:rPr>
          <w:rFonts w:ascii="Arial" w:hAnsi="Arial" w:cs="Arial"/>
          <w:sz w:val="24"/>
          <w:szCs w:val="24"/>
        </w:rPr>
        <w:t xml:space="preserve">                      taken. Where a member indicates a prejudicial interest but wishes to</w:t>
      </w:r>
    </w:p>
    <w:p w14:paraId="07336083" w14:textId="130B94CD" w:rsidR="00940098" w:rsidRDefault="00940098" w:rsidP="00940098">
      <w:pPr>
        <w:spacing w:after="0" w:line="240" w:lineRule="auto"/>
        <w:ind w:left="720" w:hanging="720"/>
        <w:rPr>
          <w:rFonts w:ascii="Arial" w:hAnsi="Arial" w:cs="Arial"/>
          <w:sz w:val="24"/>
          <w:szCs w:val="24"/>
        </w:rPr>
      </w:pPr>
      <w:r>
        <w:rPr>
          <w:rFonts w:ascii="Arial" w:hAnsi="Arial" w:cs="Arial"/>
          <w:sz w:val="24"/>
          <w:szCs w:val="24"/>
        </w:rPr>
        <w:t xml:space="preserve">                      make </w:t>
      </w:r>
      <w:r>
        <w:rPr>
          <w:rFonts w:ascii="Arial" w:hAnsi="Arial" w:cs="Arial"/>
          <w:sz w:val="24"/>
          <w:szCs w:val="24"/>
        </w:rPr>
        <w:tab/>
        <w:t>representations, they must be made under Public Speaking.</w:t>
      </w:r>
    </w:p>
    <w:p w14:paraId="590A43FA" w14:textId="77777777" w:rsidR="00940098" w:rsidRDefault="00940098" w:rsidP="00940098">
      <w:pPr>
        <w:spacing w:after="0" w:line="240" w:lineRule="auto"/>
        <w:ind w:left="720" w:hanging="720"/>
        <w:rPr>
          <w:rFonts w:ascii="Arial" w:hAnsi="Arial" w:cs="Arial"/>
          <w:sz w:val="24"/>
          <w:szCs w:val="24"/>
        </w:rPr>
      </w:pPr>
    </w:p>
    <w:p w14:paraId="79DEA51C" w14:textId="43049490" w:rsidR="00940098" w:rsidRDefault="0032399D" w:rsidP="00940098">
      <w:pPr>
        <w:spacing w:after="0" w:line="240" w:lineRule="auto"/>
        <w:ind w:left="720" w:hanging="720"/>
        <w:rPr>
          <w:rFonts w:ascii="Arial" w:hAnsi="Arial" w:cs="Arial"/>
          <w:b/>
          <w:color w:val="FF0000"/>
          <w:sz w:val="24"/>
          <w:szCs w:val="24"/>
        </w:rPr>
      </w:pPr>
      <w:r>
        <w:rPr>
          <w:rFonts w:ascii="Arial" w:hAnsi="Arial" w:cs="Arial"/>
          <w:b/>
          <w:sz w:val="24"/>
          <w:szCs w:val="24"/>
        </w:rPr>
        <w:t>2</w:t>
      </w:r>
      <w:r w:rsidR="00940098">
        <w:rPr>
          <w:rFonts w:ascii="Arial" w:hAnsi="Arial" w:cs="Arial"/>
          <w:b/>
          <w:sz w:val="24"/>
          <w:szCs w:val="24"/>
        </w:rPr>
        <w:t>/1</w:t>
      </w:r>
      <w:r>
        <w:rPr>
          <w:rFonts w:ascii="Arial" w:hAnsi="Arial" w:cs="Arial"/>
          <w:b/>
          <w:sz w:val="24"/>
          <w:szCs w:val="24"/>
        </w:rPr>
        <w:t>9</w:t>
      </w:r>
      <w:r w:rsidR="00940098">
        <w:rPr>
          <w:rFonts w:ascii="Arial" w:hAnsi="Arial" w:cs="Arial"/>
          <w:b/>
          <w:sz w:val="24"/>
          <w:szCs w:val="24"/>
        </w:rPr>
        <w:t>/</w:t>
      </w:r>
      <w:r w:rsidR="00AD426E">
        <w:rPr>
          <w:rFonts w:ascii="Arial" w:hAnsi="Arial" w:cs="Arial"/>
          <w:b/>
          <w:sz w:val="24"/>
          <w:szCs w:val="24"/>
        </w:rPr>
        <w:t>4</w:t>
      </w:r>
      <w:r w:rsidR="00940098">
        <w:rPr>
          <w:rFonts w:ascii="Arial" w:hAnsi="Arial" w:cs="Arial"/>
          <w:b/>
          <w:sz w:val="24"/>
          <w:szCs w:val="24"/>
        </w:rPr>
        <w:tab/>
      </w:r>
      <w:r>
        <w:rPr>
          <w:rFonts w:ascii="Arial" w:hAnsi="Arial" w:cs="Arial"/>
          <w:b/>
          <w:sz w:val="24"/>
          <w:szCs w:val="24"/>
        </w:rPr>
        <w:t xml:space="preserve">           </w:t>
      </w:r>
      <w:r w:rsidR="00940098">
        <w:rPr>
          <w:rFonts w:ascii="Arial" w:hAnsi="Arial" w:cs="Arial"/>
          <w:b/>
          <w:sz w:val="24"/>
          <w:szCs w:val="24"/>
        </w:rPr>
        <w:t>Public Speaking</w:t>
      </w:r>
      <w:r w:rsidR="00940098">
        <w:rPr>
          <w:rFonts w:ascii="Arial" w:hAnsi="Arial" w:cs="Arial"/>
          <w:b/>
          <w:sz w:val="24"/>
          <w:szCs w:val="24"/>
        </w:rPr>
        <w:tab/>
      </w:r>
      <w:r w:rsidR="00940098">
        <w:rPr>
          <w:rFonts w:ascii="Arial" w:hAnsi="Arial" w:cs="Arial"/>
          <w:b/>
          <w:sz w:val="24"/>
          <w:szCs w:val="24"/>
        </w:rPr>
        <w:tab/>
      </w:r>
    </w:p>
    <w:p w14:paraId="6D711476" w14:textId="3DE4DD04" w:rsidR="00940098" w:rsidRDefault="00940098" w:rsidP="00940098">
      <w:pPr>
        <w:spacing w:after="0" w:line="240" w:lineRule="auto"/>
        <w:ind w:left="1440" w:hanging="1440"/>
        <w:rPr>
          <w:rFonts w:ascii="Arial" w:hAnsi="Arial" w:cs="Arial"/>
          <w:sz w:val="24"/>
          <w:szCs w:val="24"/>
        </w:rPr>
      </w:pPr>
      <w:r>
        <w:rPr>
          <w:rFonts w:ascii="Arial" w:hAnsi="Arial" w:cs="Arial"/>
          <w:sz w:val="24"/>
          <w:szCs w:val="24"/>
        </w:rPr>
        <w:tab/>
        <w:t xml:space="preserve">Members of the public are welcome to attend and raise </w:t>
      </w:r>
      <w:r>
        <w:rPr>
          <w:rFonts w:ascii="Arial" w:hAnsi="Arial" w:cs="Arial"/>
          <w:sz w:val="24"/>
          <w:szCs w:val="24"/>
          <w:u w:val="single"/>
        </w:rPr>
        <w:t>any issues regarding items on this agenda</w:t>
      </w:r>
      <w:r>
        <w:rPr>
          <w:rFonts w:ascii="Arial" w:hAnsi="Arial" w:cs="Arial"/>
          <w:sz w:val="24"/>
          <w:szCs w:val="24"/>
        </w:rPr>
        <w:t xml:space="preserve"> that they would like to bring to the attention of the Parish Council. 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262AE549" w14:textId="77777777" w:rsidR="00940098" w:rsidRDefault="00940098" w:rsidP="00940098">
      <w:pPr>
        <w:spacing w:after="0" w:line="240" w:lineRule="auto"/>
        <w:ind w:left="1440" w:hanging="1440"/>
        <w:rPr>
          <w:sz w:val="24"/>
          <w:szCs w:val="24"/>
        </w:rPr>
      </w:pPr>
    </w:p>
    <w:p w14:paraId="6043824A" w14:textId="77777777" w:rsidR="0032399D" w:rsidRDefault="00940098" w:rsidP="00940098">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If a Police Liaison Officer, County Council or District Council Member is</w:t>
      </w:r>
    </w:p>
    <w:p w14:paraId="448331EB" w14:textId="77777777" w:rsidR="0032399D" w:rsidRDefault="0032399D" w:rsidP="00940098">
      <w:pPr>
        <w:spacing w:after="0" w:line="240" w:lineRule="auto"/>
        <w:ind w:left="720" w:hanging="720"/>
        <w:rPr>
          <w:rFonts w:ascii="Arial" w:hAnsi="Arial" w:cs="Arial"/>
          <w:sz w:val="24"/>
          <w:szCs w:val="24"/>
        </w:rPr>
      </w:pPr>
      <w:r>
        <w:rPr>
          <w:rFonts w:ascii="Arial" w:hAnsi="Arial" w:cs="Arial"/>
          <w:sz w:val="24"/>
          <w:szCs w:val="24"/>
        </w:rPr>
        <w:t xml:space="preserve">                    </w:t>
      </w:r>
      <w:r w:rsidR="00940098">
        <w:rPr>
          <w:rFonts w:ascii="Arial" w:hAnsi="Arial" w:cs="Arial"/>
          <w:sz w:val="24"/>
          <w:szCs w:val="24"/>
        </w:rPr>
        <w:t xml:space="preserve"> </w:t>
      </w:r>
      <w:r>
        <w:rPr>
          <w:rFonts w:ascii="Arial" w:hAnsi="Arial" w:cs="Arial"/>
          <w:sz w:val="24"/>
          <w:szCs w:val="24"/>
        </w:rPr>
        <w:t xml:space="preserve"> i</w:t>
      </w:r>
      <w:r w:rsidR="00940098">
        <w:rPr>
          <w:rFonts w:ascii="Arial" w:hAnsi="Arial" w:cs="Arial"/>
          <w:sz w:val="24"/>
          <w:szCs w:val="24"/>
        </w:rPr>
        <w:t>n</w:t>
      </w:r>
      <w:r>
        <w:rPr>
          <w:rFonts w:ascii="Arial" w:hAnsi="Arial" w:cs="Arial"/>
          <w:sz w:val="24"/>
          <w:szCs w:val="24"/>
        </w:rPr>
        <w:t xml:space="preserve"> </w:t>
      </w:r>
      <w:r w:rsidR="00940098">
        <w:rPr>
          <w:rFonts w:ascii="Arial" w:hAnsi="Arial" w:cs="Arial"/>
          <w:sz w:val="24"/>
          <w:szCs w:val="24"/>
        </w:rPr>
        <w:t>attendance they will be given the opportunity to raise any relevant</w:t>
      </w:r>
    </w:p>
    <w:p w14:paraId="56AAE315" w14:textId="12938A25" w:rsidR="00940098" w:rsidRDefault="0032399D" w:rsidP="00940098">
      <w:pPr>
        <w:spacing w:after="0" w:line="240" w:lineRule="auto"/>
        <w:ind w:left="720" w:hanging="720"/>
        <w:rPr>
          <w:rFonts w:ascii="Arial" w:hAnsi="Arial" w:cs="Arial"/>
          <w:sz w:val="24"/>
          <w:szCs w:val="24"/>
        </w:rPr>
      </w:pPr>
      <w:r>
        <w:rPr>
          <w:rFonts w:ascii="Arial" w:hAnsi="Arial" w:cs="Arial"/>
          <w:sz w:val="24"/>
          <w:szCs w:val="24"/>
        </w:rPr>
        <w:t xml:space="preserve">                     </w:t>
      </w:r>
      <w:r w:rsidR="00940098">
        <w:rPr>
          <w:rFonts w:ascii="Arial" w:hAnsi="Arial" w:cs="Arial"/>
          <w:sz w:val="24"/>
          <w:szCs w:val="24"/>
        </w:rPr>
        <w:t xml:space="preserve"> matters.</w:t>
      </w:r>
    </w:p>
    <w:p w14:paraId="74D673FE" w14:textId="77777777" w:rsidR="00940098" w:rsidRDefault="00940098" w:rsidP="00940098">
      <w:pPr>
        <w:spacing w:after="0" w:line="240" w:lineRule="auto"/>
        <w:ind w:left="720" w:hanging="720"/>
        <w:rPr>
          <w:rFonts w:ascii="Arial" w:hAnsi="Arial" w:cs="Arial"/>
          <w:sz w:val="24"/>
          <w:szCs w:val="24"/>
        </w:rPr>
      </w:pPr>
    </w:p>
    <w:p w14:paraId="41E5A19A" w14:textId="77777777" w:rsidR="0032399D" w:rsidRDefault="00940098" w:rsidP="0032399D">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Members declaring a prejudicial interest who wish to make</w:t>
      </w:r>
    </w:p>
    <w:p w14:paraId="622CCF88" w14:textId="2F794373" w:rsidR="00940098" w:rsidRDefault="0032399D" w:rsidP="0032399D">
      <w:pPr>
        <w:spacing w:after="0" w:line="240" w:lineRule="auto"/>
        <w:ind w:left="720" w:hanging="720"/>
        <w:rPr>
          <w:rFonts w:ascii="Arial" w:hAnsi="Arial" w:cs="Arial"/>
          <w:sz w:val="24"/>
          <w:szCs w:val="24"/>
        </w:rPr>
      </w:pPr>
      <w:r>
        <w:rPr>
          <w:rFonts w:ascii="Arial" w:hAnsi="Arial" w:cs="Arial"/>
          <w:sz w:val="24"/>
          <w:szCs w:val="24"/>
        </w:rPr>
        <w:t xml:space="preserve">                      </w:t>
      </w:r>
      <w:r w:rsidR="00940098">
        <w:rPr>
          <w:rFonts w:ascii="Arial" w:hAnsi="Arial" w:cs="Arial"/>
          <w:sz w:val="24"/>
          <w:szCs w:val="24"/>
        </w:rPr>
        <w:t>representations shall do so at this stage.</w:t>
      </w:r>
    </w:p>
    <w:p w14:paraId="13B2E15D" w14:textId="77777777" w:rsidR="0032399D" w:rsidRDefault="0032399D" w:rsidP="00940098">
      <w:pPr>
        <w:spacing w:after="0" w:line="240" w:lineRule="auto"/>
        <w:rPr>
          <w:rFonts w:ascii="Arial" w:hAnsi="Arial" w:cs="Arial"/>
          <w:b/>
          <w:sz w:val="24"/>
          <w:szCs w:val="24"/>
        </w:rPr>
      </w:pPr>
    </w:p>
    <w:p w14:paraId="02FFD521" w14:textId="012ED80A" w:rsidR="00940098" w:rsidRDefault="0032399D" w:rsidP="00940098">
      <w:pPr>
        <w:spacing w:after="0" w:line="240" w:lineRule="auto"/>
        <w:rPr>
          <w:rFonts w:ascii="Arial" w:hAnsi="Arial" w:cs="Arial"/>
          <w:b/>
          <w:sz w:val="24"/>
          <w:szCs w:val="24"/>
        </w:rPr>
      </w:pPr>
      <w:r>
        <w:rPr>
          <w:rFonts w:ascii="Arial" w:eastAsia="Arial" w:hAnsi="Arial" w:cs="Arial"/>
          <w:b/>
          <w:bCs/>
          <w:sz w:val="24"/>
          <w:szCs w:val="24"/>
        </w:rPr>
        <w:t>2</w:t>
      </w:r>
      <w:r w:rsidR="00940098">
        <w:rPr>
          <w:rFonts w:ascii="Arial" w:eastAsia="Arial" w:hAnsi="Arial" w:cs="Arial"/>
          <w:b/>
          <w:bCs/>
          <w:sz w:val="24"/>
          <w:szCs w:val="24"/>
        </w:rPr>
        <w:t>/1</w:t>
      </w:r>
      <w:r>
        <w:rPr>
          <w:rFonts w:ascii="Arial" w:eastAsia="Arial" w:hAnsi="Arial" w:cs="Arial"/>
          <w:b/>
          <w:bCs/>
          <w:sz w:val="24"/>
          <w:szCs w:val="24"/>
        </w:rPr>
        <w:t>9</w:t>
      </w:r>
      <w:r w:rsidR="00940098">
        <w:rPr>
          <w:rFonts w:ascii="Arial" w:eastAsia="Arial" w:hAnsi="Arial" w:cs="Arial"/>
          <w:b/>
          <w:bCs/>
          <w:sz w:val="24"/>
          <w:szCs w:val="24"/>
        </w:rPr>
        <w:t>/</w:t>
      </w:r>
      <w:r w:rsidR="00AD426E">
        <w:rPr>
          <w:rFonts w:ascii="Arial" w:eastAsia="Arial" w:hAnsi="Arial" w:cs="Arial"/>
          <w:b/>
          <w:bCs/>
          <w:sz w:val="24"/>
          <w:szCs w:val="24"/>
        </w:rPr>
        <w:t>5</w:t>
      </w:r>
      <w:r w:rsidR="00940098">
        <w:rPr>
          <w:rFonts w:ascii="Arial" w:eastAsia="Arial" w:hAnsi="Arial" w:cs="Arial"/>
          <w:b/>
          <w:bCs/>
          <w:sz w:val="24"/>
          <w:szCs w:val="24"/>
        </w:rPr>
        <w:t xml:space="preserve"> </w:t>
      </w:r>
      <w:r w:rsidR="00940098">
        <w:rPr>
          <w:rFonts w:ascii="Arial" w:hAnsi="Arial" w:cs="Arial"/>
          <w:b/>
          <w:sz w:val="24"/>
          <w:szCs w:val="24"/>
        </w:rPr>
        <w:tab/>
      </w:r>
      <w:r w:rsidR="00940098">
        <w:rPr>
          <w:rFonts w:ascii="Arial" w:eastAsia="Arial" w:hAnsi="Arial" w:cs="Arial"/>
          <w:b/>
          <w:bCs/>
          <w:sz w:val="24"/>
          <w:szCs w:val="24"/>
        </w:rPr>
        <w:t>Approval and Ratification of the Minutes of the previous meeting</w:t>
      </w:r>
    </w:p>
    <w:p w14:paraId="2B9FF562" w14:textId="77777777" w:rsidR="00940098" w:rsidRDefault="00940098" w:rsidP="00940098">
      <w:pPr>
        <w:spacing w:after="0" w:line="240" w:lineRule="auto"/>
        <w:ind w:left="720" w:hanging="720"/>
        <w:rPr>
          <w:rFonts w:ascii="Arial" w:eastAsia="Arial" w:hAnsi="Arial" w:cs="Arial"/>
          <w:b/>
          <w:bCs/>
          <w:sz w:val="24"/>
          <w:szCs w:val="24"/>
        </w:rPr>
      </w:pPr>
    </w:p>
    <w:p w14:paraId="32957264" w14:textId="356D09F5" w:rsidR="00940098" w:rsidRDefault="0032399D" w:rsidP="00940098">
      <w:pPr>
        <w:spacing w:after="0" w:line="240" w:lineRule="auto"/>
        <w:ind w:left="720" w:hanging="720"/>
        <w:rPr>
          <w:rFonts w:ascii="Arial" w:eastAsia="Arial" w:hAnsi="Arial" w:cs="Arial"/>
          <w:b/>
          <w:bCs/>
          <w:sz w:val="24"/>
          <w:szCs w:val="24"/>
        </w:rPr>
      </w:pPr>
      <w:r>
        <w:rPr>
          <w:rFonts w:ascii="Arial" w:eastAsia="Arial" w:hAnsi="Arial" w:cs="Arial"/>
          <w:b/>
          <w:bCs/>
          <w:sz w:val="24"/>
          <w:szCs w:val="24"/>
        </w:rPr>
        <w:t>2</w:t>
      </w:r>
      <w:r w:rsidR="00940098">
        <w:rPr>
          <w:rFonts w:ascii="Arial" w:eastAsia="Arial" w:hAnsi="Arial" w:cs="Arial"/>
          <w:b/>
          <w:bCs/>
          <w:sz w:val="24"/>
          <w:szCs w:val="24"/>
        </w:rPr>
        <w:t>/1</w:t>
      </w:r>
      <w:r>
        <w:rPr>
          <w:rFonts w:ascii="Arial" w:eastAsia="Arial" w:hAnsi="Arial" w:cs="Arial"/>
          <w:b/>
          <w:bCs/>
          <w:sz w:val="24"/>
          <w:szCs w:val="24"/>
        </w:rPr>
        <w:t>9</w:t>
      </w:r>
      <w:r w:rsidR="00940098">
        <w:rPr>
          <w:rFonts w:ascii="Arial" w:eastAsia="Arial" w:hAnsi="Arial" w:cs="Arial"/>
          <w:b/>
          <w:bCs/>
          <w:sz w:val="24"/>
          <w:szCs w:val="24"/>
        </w:rPr>
        <w:t>/</w:t>
      </w:r>
      <w:r w:rsidR="00AD426E">
        <w:rPr>
          <w:rFonts w:ascii="Arial" w:eastAsia="Arial" w:hAnsi="Arial" w:cs="Arial"/>
          <w:b/>
          <w:bCs/>
          <w:sz w:val="24"/>
          <w:szCs w:val="24"/>
        </w:rPr>
        <w:t>6</w:t>
      </w:r>
      <w:r w:rsidR="00062192">
        <w:rPr>
          <w:rFonts w:ascii="Arial" w:eastAsia="Arial" w:hAnsi="Arial" w:cs="Arial"/>
          <w:b/>
          <w:bCs/>
          <w:sz w:val="24"/>
          <w:szCs w:val="24"/>
        </w:rPr>
        <w:t xml:space="preserve">          </w:t>
      </w:r>
      <w:r>
        <w:rPr>
          <w:rFonts w:ascii="Arial" w:eastAsia="Arial" w:hAnsi="Arial" w:cs="Arial"/>
          <w:b/>
          <w:bCs/>
          <w:sz w:val="24"/>
          <w:szCs w:val="24"/>
        </w:rPr>
        <w:t xml:space="preserve"> </w:t>
      </w:r>
      <w:r w:rsidR="00940098">
        <w:rPr>
          <w:rFonts w:ascii="Arial" w:eastAsia="Arial" w:hAnsi="Arial" w:cs="Arial"/>
          <w:b/>
          <w:bCs/>
          <w:sz w:val="24"/>
          <w:szCs w:val="24"/>
        </w:rPr>
        <w:tab/>
        <w:t>Finance &amp; Administration</w:t>
      </w:r>
    </w:p>
    <w:p w14:paraId="484D12F7" w14:textId="4B506B3C" w:rsidR="0032399D" w:rsidRDefault="00062192" w:rsidP="00062192">
      <w:pPr>
        <w:spacing w:after="0" w:line="240" w:lineRule="auto"/>
        <w:rPr>
          <w:rFonts w:ascii="Arial" w:hAnsi="Arial" w:cs="Arial"/>
          <w:sz w:val="24"/>
          <w:szCs w:val="24"/>
        </w:rPr>
      </w:pPr>
      <w:r>
        <w:rPr>
          <w:rFonts w:ascii="Arial" w:hAnsi="Arial" w:cs="Arial"/>
          <w:sz w:val="24"/>
          <w:szCs w:val="24"/>
        </w:rPr>
        <w:t xml:space="preserve">                      a)     </w:t>
      </w:r>
      <w:r w:rsidR="0032399D" w:rsidRPr="0032399D">
        <w:rPr>
          <w:rFonts w:ascii="Arial" w:hAnsi="Arial" w:cs="Arial"/>
          <w:sz w:val="24"/>
          <w:szCs w:val="24"/>
        </w:rPr>
        <w:t>Current Financial Statement</w:t>
      </w:r>
    </w:p>
    <w:p w14:paraId="672EBFB3" w14:textId="703B3325" w:rsidR="00062192" w:rsidRDefault="00062192" w:rsidP="00062192">
      <w:pPr>
        <w:spacing w:after="0" w:line="240" w:lineRule="auto"/>
        <w:rPr>
          <w:rFonts w:ascii="Arial" w:hAnsi="Arial" w:cs="Arial"/>
          <w:sz w:val="24"/>
          <w:szCs w:val="24"/>
        </w:rPr>
      </w:pPr>
      <w:r>
        <w:rPr>
          <w:rFonts w:ascii="Arial" w:hAnsi="Arial" w:cs="Arial"/>
          <w:sz w:val="24"/>
          <w:szCs w:val="24"/>
        </w:rPr>
        <w:lastRenderedPageBreak/>
        <w:t xml:space="preserve"> </w:t>
      </w:r>
      <w:r w:rsidR="00792DC2">
        <w:rPr>
          <w:rFonts w:ascii="Arial" w:hAnsi="Arial" w:cs="Arial"/>
          <w:sz w:val="24"/>
          <w:szCs w:val="24"/>
        </w:rPr>
        <w:t xml:space="preserve">                     b)</w:t>
      </w:r>
      <w:r>
        <w:rPr>
          <w:rFonts w:ascii="Arial" w:hAnsi="Arial" w:cs="Arial"/>
          <w:sz w:val="24"/>
          <w:szCs w:val="24"/>
        </w:rPr>
        <w:t xml:space="preserve">     </w:t>
      </w:r>
      <w:r w:rsidR="00792DC2">
        <w:rPr>
          <w:rFonts w:ascii="Arial" w:hAnsi="Arial" w:cs="Arial"/>
          <w:sz w:val="24"/>
          <w:szCs w:val="24"/>
        </w:rPr>
        <w:t xml:space="preserve">Authorisation and payment of invoices </w:t>
      </w:r>
      <w:r>
        <w:rPr>
          <w:rFonts w:ascii="Arial" w:hAnsi="Arial" w:cs="Arial"/>
          <w:sz w:val="24"/>
          <w:szCs w:val="24"/>
        </w:rPr>
        <w:t xml:space="preserve">   </w:t>
      </w:r>
    </w:p>
    <w:p w14:paraId="54508963" w14:textId="35DBFD19" w:rsidR="00062192" w:rsidRDefault="00062192" w:rsidP="00062192">
      <w:pPr>
        <w:spacing w:after="0" w:line="240" w:lineRule="auto"/>
        <w:rPr>
          <w:rFonts w:ascii="Arial" w:hAnsi="Arial" w:cs="Arial"/>
          <w:sz w:val="24"/>
          <w:szCs w:val="24"/>
        </w:rPr>
      </w:pPr>
      <w:r>
        <w:rPr>
          <w:rFonts w:ascii="Arial" w:hAnsi="Arial" w:cs="Arial"/>
          <w:sz w:val="24"/>
          <w:szCs w:val="24"/>
        </w:rPr>
        <w:t xml:space="preserve">                    </w:t>
      </w:r>
      <w:r w:rsidR="00792DC2">
        <w:rPr>
          <w:rFonts w:ascii="Arial" w:hAnsi="Arial" w:cs="Arial"/>
          <w:sz w:val="24"/>
          <w:szCs w:val="24"/>
        </w:rPr>
        <w:t xml:space="preserve">  </w:t>
      </w:r>
      <w:r>
        <w:rPr>
          <w:rFonts w:ascii="Arial" w:hAnsi="Arial" w:cs="Arial"/>
          <w:sz w:val="24"/>
          <w:szCs w:val="24"/>
        </w:rPr>
        <w:t>c)     Review of earmarked grant funds</w:t>
      </w:r>
    </w:p>
    <w:p w14:paraId="357A386F" w14:textId="2CD3D297" w:rsidR="00062192" w:rsidRDefault="00062192" w:rsidP="00062192">
      <w:pPr>
        <w:spacing w:after="0" w:line="240" w:lineRule="auto"/>
        <w:rPr>
          <w:rFonts w:ascii="Arial" w:hAnsi="Arial" w:cs="Arial"/>
          <w:sz w:val="24"/>
          <w:szCs w:val="24"/>
        </w:rPr>
      </w:pPr>
    </w:p>
    <w:p w14:paraId="07DB9696" w14:textId="01F4C3F4" w:rsidR="00062192" w:rsidRDefault="00062192" w:rsidP="00062192">
      <w:pPr>
        <w:spacing w:after="0" w:line="240" w:lineRule="auto"/>
        <w:rPr>
          <w:rFonts w:ascii="Arial" w:hAnsi="Arial" w:cs="Arial"/>
          <w:b/>
          <w:sz w:val="24"/>
          <w:szCs w:val="24"/>
        </w:rPr>
      </w:pPr>
      <w:r>
        <w:rPr>
          <w:rFonts w:ascii="Arial" w:hAnsi="Arial" w:cs="Arial"/>
          <w:b/>
          <w:sz w:val="24"/>
          <w:szCs w:val="24"/>
        </w:rPr>
        <w:t>2/19/</w:t>
      </w:r>
      <w:r w:rsidR="00AD426E">
        <w:rPr>
          <w:rFonts w:ascii="Arial" w:hAnsi="Arial" w:cs="Arial"/>
          <w:b/>
          <w:sz w:val="24"/>
          <w:szCs w:val="24"/>
        </w:rPr>
        <w:t>7</w:t>
      </w:r>
      <w:r>
        <w:rPr>
          <w:rFonts w:ascii="Arial" w:hAnsi="Arial" w:cs="Arial"/>
          <w:b/>
          <w:sz w:val="24"/>
          <w:szCs w:val="24"/>
        </w:rPr>
        <w:t xml:space="preserve">          Planning</w:t>
      </w:r>
    </w:p>
    <w:p w14:paraId="2AC490F2" w14:textId="3F9F363C" w:rsidR="00653702" w:rsidRDefault="00792DC2" w:rsidP="00062192">
      <w:pPr>
        <w:spacing w:after="0" w:line="240" w:lineRule="auto"/>
        <w:rPr>
          <w:rFonts w:ascii="Arial" w:hAnsi="Arial" w:cs="Arial"/>
          <w:sz w:val="24"/>
          <w:szCs w:val="24"/>
        </w:rPr>
      </w:pPr>
      <w:r>
        <w:rPr>
          <w:rFonts w:ascii="Arial" w:hAnsi="Arial" w:cs="Arial"/>
          <w:b/>
          <w:sz w:val="24"/>
          <w:szCs w:val="24"/>
        </w:rPr>
        <w:t xml:space="preserve">                    </w:t>
      </w:r>
      <w:r>
        <w:rPr>
          <w:rFonts w:ascii="Arial" w:hAnsi="Arial" w:cs="Arial"/>
          <w:sz w:val="24"/>
          <w:szCs w:val="24"/>
        </w:rPr>
        <w:t>19/00042/</w:t>
      </w:r>
      <w:proofErr w:type="gramStart"/>
      <w:r>
        <w:rPr>
          <w:rFonts w:ascii="Arial" w:hAnsi="Arial" w:cs="Arial"/>
          <w:sz w:val="24"/>
          <w:szCs w:val="24"/>
        </w:rPr>
        <w:t>FUL</w:t>
      </w:r>
      <w:r w:rsidR="00D04F55">
        <w:rPr>
          <w:rFonts w:ascii="Arial" w:hAnsi="Arial" w:cs="Arial"/>
          <w:sz w:val="24"/>
          <w:szCs w:val="24"/>
        </w:rPr>
        <w:t xml:space="preserve"> </w:t>
      </w:r>
      <w:r>
        <w:rPr>
          <w:rFonts w:ascii="Arial" w:hAnsi="Arial" w:cs="Arial"/>
          <w:sz w:val="24"/>
          <w:szCs w:val="24"/>
        </w:rPr>
        <w:t xml:space="preserve"> –</w:t>
      </w:r>
      <w:proofErr w:type="gramEnd"/>
      <w:r w:rsidR="00D04F55">
        <w:rPr>
          <w:rFonts w:ascii="Arial" w:hAnsi="Arial" w:cs="Arial"/>
          <w:sz w:val="24"/>
          <w:szCs w:val="24"/>
        </w:rPr>
        <w:t xml:space="preserve"> </w:t>
      </w:r>
      <w:r>
        <w:rPr>
          <w:rFonts w:ascii="Arial" w:hAnsi="Arial" w:cs="Arial"/>
          <w:sz w:val="24"/>
          <w:szCs w:val="24"/>
        </w:rPr>
        <w:t xml:space="preserve"> Conversion </w:t>
      </w:r>
      <w:r w:rsidR="00653702">
        <w:rPr>
          <w:rFonts w:ascii="Arial" w:hAnsi="Arial" w:cs="Arial"/>
          <w:sz w:val="24"/>
          <w:szCs w:val="24"/>
        </w:rPr>
        <w:t xml:space="preserve">and </w:t>
      </w:r>
      <w:r>
        <w:rPr>
          <w:rFonts w:ascii="Arial" w:hAnsi="Arial" w:cs="Arial"/>
          <w:sz w:val="24"/>
          <w:szCs w:val="24"/>
        </w:rPr>
        <w:t>extension to stone barn to form</w:t>
      </w:r>
    </w:p>
    <w:p w14:paraId="323291EF" w14:textId="77777777" w:rsidR="00D04F55" w:rsidRDefault="00653702" w:rsidP="00062192">
      <w:pPr>
        <w:spacing w:after="0" w:line="240" w:lineRule="auto"/>
        <w:rPr>
          <w:rFonts w:ascii="Arial" w:hAnsi="Arial" w:cs="Arial"/>
          <w:sz w:val="24"/>
          <w:szCs w:val="24"/>
        </w:rPr>
      </w:pPr>
      <w:r>
        <w:rPr>
          <w:rFonts w:ascii="Arial" w:hAnsi="Arial" w:cs="Arial"/>
          <w:sz w:val="24"/>
          <w:szCs w:val="24"/>
        </w:rPr>
        <w:t xml:space="preserve">                                              </w:t>
      </w:r>
      <w:r w:rsidR="00792DC2">
        <w:rPr>
          <w:rFonts w:ascii="Arial" w:hAnsi="Arial" w:cs="Arial"/>
          <w:sz w:val="24"/>
          <w:szCs w:val="24"/>
        </w:rPr>
        <w:t xml:space="preserve"> </w:t>
      </w:r>
      <w:r w:rsidR="00D04F55">
        <w:rPr>
          <w:rFonts w:ascii="Arial" w:hAnsi="Arial" w:cs="Arial"/>
          <w:sz w:val="24"/>
          <w:szCs w:val="24"/>
        </w:rPr>
        <w:t xml:space="preserve">  </w:t>
      </w:r>
      <w:r w:rsidR="00792DC2">
        <w:rPr>
          <w:rFonts w:ascii="Arial" w:hAnsi="Arial" w:cs="Arial"/>
          <w:sz w:val="24"/>
          <w:szCs w:val="24"/>
        </w:rPr>
        <w:t xml:space="preserve">dwelling </w:t>
      </w:r>
      <w:r>
        <w:rPr>
          <w:rFonts w:ascii="Arial" w:hAnsi="Arial" w:cs="Arial"/>
          <w:sz w:val="24"/>
          <w:szCs w:val="24"/>
        </w:rPr>
        <w:t>a</w:t>
      </w:r>
      <w:r w:rsidR="00760115">
        <w:rPr>
          <w:rFonts w:ascii="Arial" w:hAnsi="Arial" w:cs="Arial"/>
          <w:sz w:val="24"/>
          <w:szCs w:val="24"/>
        </w:rPr>
        <w:t>nd</w:t>
      </w:r>
      <w:r>
        <w:rPr>
          <w:rFonts w:ascii="Arial" w:hAnsi="Arial" w:cs="Arial"/>
          <w:sz w:val="24"/>
          <w:szCs w:val="24"/>
        </w:rPr>
        <w:t xml:space="preserve"> removal of redundant agricultural</w:t>
      </w:r>
    </w:p>
    <w:p w14:paraId="2C5A04B3" w14:textId="77777777" w:rsidR="00D04F55" w:rsidRDefault="00D04F55" w:rsidP="00062192">
      <w:pPr>
        <w:spacing w:after="0" w:line="240" w:lineRule="auto"/>
        <w:rPr>
          <w:rFonts w:ascii="Arial" w:hAnsi="Arial" w:cs="Arial"/>
          <w:sz w:val="24"/>
          <w:szCs w:val="24"/>
        </w:rPr>
      </w:pPr>
      <w:r>
        <w:rPr>
          <w:rFonts w:ascii="Arial" w:hAnsi="Arial" w:cs="Arial"/>
          <w:sz w:val="24"/>
          <w:szCs w:val="24"/>
        </w:rPr>
        <w:t xml:space="preserve">                                                </w:t>
      </w:r>
      <w:r w:rsidR="00653702">
        <w:rPr>
          <w:rFonts w:ascii="Arial" w:hAnsi="Arial" w:cs="Arial"/>
          <w:sz w:val="24"/>
          <w:szCs w:val="24"/>
        </w:rPr>
        <w:t xml:space="preserve"> building</w:t>
      </w:r>
      <w:r>
        <w:rPr>
          <w:rFonts w:ascii="Arial" w:hAnsi="Arial" w:cs="Arial"/>
          <w:sz w:val="24"/>
          <w:szCs w:val="24"/>
        </w:rPr>
        <w:t xml:space="preserve"> </w:t>
      </w:r>
      <w:r w:rsidR="00653702">
        <w:rPr>
          <w:rFonts w:ascii="Arial" w:hAnsi="Arial" w:cs="Arial"/>
          <w:sz w:val="24"/>
          <w:szCs w:val="24"/>
        </w:rPr>
        <w:t xml:space="preserve">at The Old Vicarage, Ashbourne </w:t>
      </w:r>
      <w:r>
        <w:rPr>
          <w:rFonts w:ascii="Arial" w:hAnsi="Arial" w:cs="Arial"/>
          <w:sz w:val="24"/>
          <w:szCs w:val="24"/>
        </w:rPr>
        <w:t>R</w:t>
      </w:r>
      <w:r w:rsidR="00653702">
        <w:rPr>
          <w:rFonts w:ascii="Arial" w:hAnsi="Arial" w:cs="Arial"/>
          <w:sz w:val="24"/>
          <w:szCs w:val="24"/>
        </w:rPr>
        <w:t xml:space="preserve">oad, </w:t>
      </w:r>
    </w:p>
    <w:p w14:paraId="1CCFA45B" w14:textId="3ECDFB9A" w:rsidR="00653702" w:rsidRDefault="00D04F55" w:rsidP="00062192">
      <w:pPr>
        <w:spacing w:after="0" w:line="240" w:lineRule="auto"/>
        <w:rPr>
          <w:rFonts w:ascii="Arial" w:hAnsi="Arial" w:cs="Arial"/>
          <w:sz w:val="24"/>
          <w:szCs w:val="24"/>
        </w:rPr>
      </w:pPr>
      <w:r>
        <w:rPr>
          <w:rFonts w:ascii="Arial" w:hAnsi="Arial" w:cs="Arial"/>
          <w:sz w:val="24"/>
          <w:szCs w:val="24"/>
        </w:rPr>
        <w:t xml:space="preserve">                                                 </w:t>
      </w:r>
      <w:r w:rsidR="00653702">
        <w:rPr>
          <w:rFonts w:ascii="Arial" w:hAnsi="Arial" w:cs="Arial"/>
          <w:sz w:val="24"/>
          <w:szCs w:val="24"/>
        </w:rPr>
        <w:t>Brassington.</w:t>
      </w:r>
    </w:p>
    <w:p w14:paraId="15BEB030" w14:textId="44C23F17" w:rsidR="00785B87" w:rsidRDefault="00785B87" w:rsidP="00062192">
      <w:pPr>
        <w:spacing w:after="0" w:line="240" w:lineRule="auto"/>
        <w:rPr>
          <w:rFonts w:ascii="Arial" w:hAnsi="Arial" w:cs="Arial"/>
          <w:sz w:val="24"/>
          <w:szCs w:val="24"/>
        </w:rPr>
      </w:pPr>
      <w:r>
        <w:rPr>
          <w:rFonts w:ascii="Arial" w:hAnsi="Arial" w:cs="Arial"/>
          <w:sz w:val="24"/>
          <w:szCs w:val="24"/>
        </w:rPr>
        <w:t xml:space="preserve">                    18/01423/</w:t>
      </w:r>
      <w:proofErr w:type="gramStart"/>
      <w:r>
        <w:rPr>
          <w:rFonts w:ascii="Arial" w:hAnsi="Arial" w:cs="Arial"/>
          <w:sz w:val="24"/>
          <w:szCs w:val="24"/>
        </w:rPr>
        <w:t xml:space="preserve">FUL </w:t>
      </w:r>
      <w:r w:rsidR="00D04F55">
        <w:rPr>
          <w:rFonts w:ascii="Arial" w:hAnsi="Arial" w:cs="Arial"/>
          <w:sz w:val="24"/>
          <w:szCs w:val="24"/>
        </w:rPr>
        <w:t xml:space="preserve"> </w:t>
      </w:r>
      <w:r>
        <w:rPr>
          <w:rFonts w:ascii="Arial" w:hAnsi="Arial" w:cs="Arial"/>
          <w:sz w:val="24"/>
          <w:szCs w:val="24"/>
        </w:rPr>
        <w:t>–</w:t>
      </w:r>
      <w:proofErr w:type="gramEnd"/>
      <w:r>
        <w:rPr>
          <w:rFonts w:ascii="Arial" w:hAnsi="Arial" w:cs="Arial"/>
          <w:sz w:val="24"/>
          <w:szCs w:val="24"/>
        </w:rPr>
        <w:t xml:space="preserve"> </w:t>
      </w:r>
      <w:r w:rsidR="00D04F55">
        <w:rPr>
          <w:rFonts w:ascii="Arial" w:hAnsi="Arial" w:cs="Arial"/>
          <w:sz w:val="24"/>
          <w:szCs w:val="24"/>
        </w:rPr>
        <w:t xml:space="preserve"> </w:t>
      </w:r>
      <w:proofErr w:type="spellStart"/>
      <w:r>
        <w:rPr>
          <w:rFonts w:ascii="Arial" w:hAnsi="Arial" w:cs="Arial"/>
          <w:sz w:val="24"/>
          <w:szCs w:val="24"/>
        </w:rPr>
        <w:t>Wallands</w:t>
      </w:r>
      <w:proofErr w:type="spellEnd"/>
      <w:r>
        <w:rPr>
          <w:rFonts w:ascii="Arial" w:hAnsi="Arial" w:cs="Arial"/>
          <w:sz w:val="24"/>
          <w:szCs w:val="24"/>
        </w:rPr>
        <w:t xml:space="preserve"> Farm Consultation.</w:t>
      </w:r>
    </w:p>
    <w:p w14:paraId="0B82527A" w14:textId="2BAC3434" w:rsidR="00D04F55" w:rsidRDefault="00D04F55" w:rsidP="00062192">
      <w:pPr>
        <w:spacing w:after="0" w:line="240" w:lineRule="auto"/>
        <w:rPr>
          <w:rFonts w:ascii="Arial" w:hAnsi="Arial" w:cs="Arial"/>
          <w:sz w:val="24"/>
          <w:szCs w:val="24"/>
        </w:rPr>
      </w:pPr>
      <w:r>
        <w:rPr>
          <w:rFonts w:ascii="Arial" w:hAnsi="Arial" w:cs="Arial"/>
          <w:sz w:val="24"/>
          <w:szCs w:val="24"/>
        </w:rPr>
        <w:t xml:space="preserve">                    T/19/00002/TCA- Tree work at Yew Tree Farm, Brassington.</w:t>
      </w:r>
    </w:p>
    <w:p w14:paraId="79328FA1" w14:textId="085B76D3" w:rsidR="00653702" w:rsidRDefault="00D04F55" w:rsidP="00062192">
      <w:pPr>
        <w:spacing w:after="0" w:line="240" w:lineRule="auto"/>
        <w:rPr>
          <w:rFonts w:ascii="Arial" w:hAnsi="Arial" w:cs="Arial"/>
          <w:sz w:val="24"/>
          <w:szCs w:val="24"/>
        </w:rPr>
      </w:pPr>
      <w:r>
        <w:rPr>
          <w:rFonts w:ascii="Arial" w:hAnsi="Arial" w:cs="Arial"/>
          <w:sz w:val="24"/>
          <w:szCs w:val="24"/>
        </w:rPr>
        <w:t xml:space="preserve">                     </w:t>
      </w:r>
    </w:p>
    <w:p w14:paraId="2498826E" w14:textId="06611D82" w:rsidR="00653702" w:rsidRDefault="00653702" w:rsidP="00062192">
      <w:pPr>
        <w:spacing w:after="0" w:line="240" w:lineRule="auto"/>
        <w:rPr>
          <w:rFonts w:ascii="Arial" w:hAnsi="Arial" w:cs="Arial"/>
          <w:b/>
          <w:sz w:val="24"/>
          <w:szCs w:val="24"/>
        </w:rPr>
      </w:pPr>
      <w:r>
        <w:rPr>
          <w:rFonts w:ascii="Arial" w:hAnsi="Arial" w:cs="Arial"/>
          <w:b/>
          <w:sz w:val="24"/>
          <w:szCs w:val="24"/>
        </w:rPr>
        <w:t>2/19/</w:t>
      </w:r>
      <w:r w:rsidR="00AD426E">
        <w:rPr>
          <w:rFonts w:ascii="Arial" w:hAnsi="Arial" w:cs="Arial"/>
          <w:b/>
          <w:sz w:val="24"/>
          <w:szCs w:val="24"/>
        </w:rPr>
        <w:t>8</w:t>
      </w:r>
      <w:r>
        <w:rPr>
          <w:rFonts w:ascii="Arial" w:hAnsi="Arial" w:cs="Arial"/>
          <w:b/>
          <w:sz w:val="24"/>
          <w:szCs w:val="24"/>
        </w:rPr>
        <w:t xml:space="preserve">          Clerk’s Report and Correspondence</w:t>
      </w:r>
    </w:p>
    <w:p w14:paraId="755C9028" w14:textId="7B1351A7" w:rsidR="00653702" w:rsidRDefault="00653702" w:rsidP="00062192">
      <w:pPr>
        <w:spacing w:after="0" w:line="240" w:lineRule="auto"/>
        <w:rPr>
          <w:rFonts w:ascii="Arial" w:hAnsi="Arial" w:cs="Arial"/>
          <w:b/>
          <w:sz w:val="24"/>
          <w:szCs w:val="24"/>
        </w:rPr>
      </w:pPr>
    </w:p>
    <w:p w14:paraId="2F306F14" w14:textId="1394AEBB" w:rsidR="00653702" w:rsidRDefault="00653702" w:rsidP="00062192">
      <w:pPr>
        <w:spacing w:after="0" w:line="240" w:lineRule="auto"/>
        <w:rPr>
          <w:rFonts w:ascii="Arial" w:hAnsi="Arial" w:cs="Arial"/>
          <w:b/>
          <w:sz w:val="24"/>
          <w:szCs w:val="24"/>
        </w:rPr>
      </w:pPr>
      <w:r>
        <w:rPr>
          <w:rFonts w:ascii="Arial" w:hAnsi="Arial" w:cs="Arial"/>
          <w:b/>
          <w:sz w:val="24"/>
          <w:szCs w:val="24"/>
        </w:rPr>
        <w:t>2/19/</w:t>
      </w:r>
      <w:r w:rsidR="00AD426E">
        <w:rPr>
          <w:rFonts w:ascii="Arial" w:hAnsi="Arial" w:cs="Arial"/>
          <w:b/>
          <w:sz w:val="24"/>
          <w:szCs w:val="24"/>
        </w:rPr>
        <w:t>9</w:t>
      </w:r>
      <w:r>
        <w:rPr>
          <w:rFonts w:ascii="Arial" w:hAnsi="Arial" w:cs="Arial"/>
          <w:b/>
          <w:sz w:val="24"/>
          <w:szCs w:val="24"/>
        </w:rPr>
        <w:t xml:space="preserve">          Parish Community Plan Update</w:t>
      </w:r>
    </w:p>
    <w:p w14:paraId="33A96D5B" w14:textId="6B34B45D" w:rsidR="00653702" w:rsidRDefault="00653702" w:rsidP="00062192">
      <w:pPr>
        <w:spacing w:after="0" w:line="240" w:lineRule="auto"/>
        <w:rPr>
          <w:rFonts w:ascii="Arial" w:hAnsi="Arial" w:cs="Arial"/>
          <w:sz w:val="24"/>
          <w:szCs w:val="24"/>
        </w:rPr>
      </w:pPr>
      <w:r>
        <w:rPr>
          <w:rFonts w:ascii="Arial" w:hAnsi="Arial" w:cs="Arial"/>
          <w:b/>
          <w:sz w:val="24"/>
          <w:szCs w:val="24"/>
        </w:rPr>
        <w:t xml:space="preserve">                    </w:t>
      </w:r>
      <w:r>
        <w:rPr>
          <w:rFonts w:ascii="Arial" w:hAnsi="Arial" w:cs="Arial"/>
          <w:sz w:val="24"/>
          <w:szCs w:val="24"/>
        </w:rPr>
        <w:t>a)     Local Environment Group</w:t>
      </w:r>
    </w:p>
    <w:p w14:paraId="5FF848E5" w14:textId="6B93E9EA" w:rsidR="00653702" w:rsidRDefault="00653702" w:rsidP="00062192">
      <w:pPr>
        <w:spacing w:after="0" w:line="240" w:lineRule="auto"/>
        <w:rPr>
          <w:rFonts w:ascii="Arial" w:hAnsi="Arial" w:cs="Arial"/>
          <w:sz w:val="24"/>
          <w:szCs w:val="24"/>
        </w:rPr>
      </w:pPr>
      <w:r>
        <w:rPr>
          <w:rFonts w:ascii="Arial" w:hAnsi="Arial" w:cs="Arial"/>
          <w:sz w:val="24"/>
          <w:szCs w:val="24"/>
        </w:rPr>
        <w:t xml:space="preserve">                    b)     Communications Group</w:t>
      </w:r>
    </w:p>
    <w:p w14:paraId="2481959F" w14:textId="7D5470E3" w:rsidR="00653702" w:rsidRDefault="00653702" w:rsidP="00062192">
      <w:pPr>
        <w:spacing w:after="0" w:line="240" w:lineRule="auto"/>
        <w:rPr>
          <w:rFonts w:ascii="Arial" w:hAnsi="Arial" w:cs="Arial"/>
          <w:sz w:val="24"/>
          <w:szCs w:val="24"/>
        </w:rPr>
      </w:pPr>
      <w:r>
        <w:rPr>
          <w:rFonts w:ascii="Arial" w:hAnsi="Arial" w:cs="Arial"/>
          <w:sz w:val="24"/>
          <w:szCs w:val="24"/>
        </w:rPr>
        <w:t xml:space="preserve">         </w:t>
      </w:r>
    </w:p>
    <w:p w14:paraId="2B7B9E44" w14:textId="72E9EE8C" w:rsidR="00653702" w:rsidRPr="00653702" w:rsidRDefault="00653702" w:rsidP="00062192">
      <w:pPr>
        <w:spacing w:after="0" w:line="240" w:lineRule="auto"/>
        <w:rPr>
          <w:rFonts w:ascii="Arial" w:hAnsi="Arial" w:cs="Arial"/>
          <w:b/>
          <w:sz w:val="24"/>
          <w:szCs w:val="24"/>
        </w:rPr>
      </w:pPr>
      <w:r>
        <w:rPr>
          <w:rFonts w:ascii="Arial" w:hAnsi="Arial" w:cs="Arial"/>
          <w:b/>
          <w:sz w:val="24"/>
          <w:szCs w:val="24"/>
        </w:rPr>
        <w:t>2/19/</w:t>
      </w:r>
      <w:r w:rsidR="00AD426E">
        <w:rPr>
          <w:rFonts w:ascii="Arial" w:hAnsi="Arial" w:cs="Arial"/>
          <w:b/>
          <w:sz w:val="24"/>
          <w:szCs w:val="24"/>
        </w:rPr>
        <w:t>10</w:t>
      </w:r>
      <w:r>
        <w:rPr>
          <w:rFonts w:ascii="Arial" w:hAnsi="Arial" w:cs="Arial"/>
          <w:b/>
          <w:sz w:val="24"/>
          <w:szCs w:val="24"/>
        </w:rPr>
        <w:t xml:space="preserve">        Parish Matters and Maintenance</w:t>
      </w:r>
    </w:p>
    <w:p w14:paraId="567DA992" w14:textId="77777777" w:rsidR="00653702" w:rsidRDefault="00653702" w:rsidP="00062192">
      <w:pPr>
        <w:spacing w:after="0" w:line="240" w:lineRule="auto"/>
        <w:rPr>
          <w:rFonts w:ascii="Arial" w:hAnsi="Arial" w:cs="Arial"/>
          <w:sz w:val="24"/>
          <w:szCs w:val="24"/>
        </w:rPr>
      </w:pPr>
      <w:r>
        <w:rPr>
          <w:rFonts w:ascii="Arial" w:hAnsi="Arial" w:cs="Arial"/>
          <w:sz w:val="24"/>
          <w:szCs w:val="24"/>
        </w:rPr>
        <w:t xml:space="preserve">                    a)     Cemetery Update</w:t>
      </w:r>
    </w:p>
    <w:p w14:paraId="01DF8743" w14:textId="7A2F54B9" w:rsidR="00AD426E" w:rsidRDefault="00653702" w:rsidP="00062192">
      <w:pPr>
        <w:spacing w:after="0" w:line="240" w:lineRule="auto"/>
        <w:rPr>
          <w:rFonts w:ascii="Arial" w:hAnsi="Arial" w:cs="Arial"/>
          <w:sz w:val="24"/>
          <w:szCs w:val="24"/>
        </w:rPr>
      </w:pPr>
      <w:r>
        <w:rPr>
          <w:rFonts w:ascii="Arial" w:hAnsi="Arial" w:cs="Arial"/>
          <w:sz w:val="24"/>
          <w:szCs w:val="24"/>
        </w:rPr>
        <w:t xml:space="preserve">                    b)     Handyman </w:t>
      </w:r>
      <w:r w:rsidR="00AD426E">
        <w:rPr>
          <w:rFonts w:ascii="Arial" w:hAnsi="Arial" w:cs="Arial"/>
          <w:sz w:val="24"/>
          <w:szCs w:val="24"/>
        </w:rPr>
        <w:t xml:space="preserve">pay </w:t>
      </w:r>
      <w:r>
        <w:rPr>
          <w:rFonts w:ascii="Arial" w:hAnsi="Arial" w:cs="Arial"/>
          <w:sz w:val="24"/>
          <w:szCs w:val="24"/>
        </w:rPr>
        <w:t>review</w:t>
      </w:r>
    </w:p>
    <w:p w14:paraId="04D23386" w14:textId="4BCB23A2" w:rsidR="00785B87" w:rsidRDefault="00785B87" w:rsidP="00062192">
      <w:pPr>
        <w:spacing w:after="0" w:line="240" w:lineRule="auto"/>
        <w:rPr>
          <w:rFonts w:ascii="Arial" w:hAnsi="Arial" w:cs="Arial"/>
          <w:sz w:val="24"/>
          <w:szCs w:val="24"/>
        </w:rPr>
      </w:pPr>
      <w:r>
        <w:rPr>
          <w:rFonts w:ascii="Arial" w:hAnsi="Arial" w:cs="Arial"/>
          <w:sz w:val="24"/>
          <w:szCs w:val="24"/>
        </w:rPr>
        <w:t xml:space="preserve">                    c)     Clerk’s Training Days</w:t>
      </w:r>
    </w:p>
    <w:p w14:paraId="079AEEC8" w14:textId="77777777" w:rsidR="00AD426E" w:rsidRDefault="00AD426E" w:rsidP="00062192">
      <w:pPr>
        <w:spacing w:after="0" w:line="240" w:lineRule="auto"/>
        <w:rPr>
          <w:rFonts w:ascii="Arial" w:hAnsi="Arial" w:cs="Arial"/>
          <w:sz w:val="24"/>
          <w:szCs w:val="24"/>
        </w:rPr>
      </w:pPr>
    </w:p>
    <w:p w14:paraId="377CE7B0" w14:textId="77777777" w:rsidR="00AD426E" w:rsidRDefault="00AD426E" w:rsidP="00062192">
      <w:pPr>
        <w:spacing w:after="0" w:line="240" w:lineRule="auto"/>
        <w:rPr>
          <w:rFonts w:ascii="Arial" w:hAnsi="Arial" w:cs="Arial"/>
          <w:b/>
          <w:sz w:val="24"/>
          <w:szCs w:val="24"/>
        </w:rPr>
      </w:pPr>
      <w:r>
        <w:rPr>
          <w:rFonts w:ascii="Arial" w:hAnsi="Arial" w:cs="Arial"/>
          <w:b/>
          <w:sz w:val="24"/>
          <w:szCs w:val="24"/>
        </w:rPr>
        <w:t>2/19/11        Date of next meeting – Tuesday 5</w:t>
      </w:r>
      <w:r w:rsidRPr="00AD426E">
        <w:rPr>
          <w:rFonts w:ascii="Arial" w:hAnsi="Arial" w:cs="Arial"/>
          <w:b/>
          <w:sz w:val="24"/>
          <w:szCs w:val="24"/>
          <w:vertAlign w:val="superscript"/>
        </w:rPr>
        <w:t>th</w:t>
      </w:r>
      <w:r>
        <w:rPr>
          <w:rFonts w:ascii="Arial" w:hAnsi="Arial" w:cs="Arial"/>
          <w:b/>
          <w:sz w:val="24"/>
          <w:szCs w:val="24"/>
        </w:rPr>
        <w:t xml:space="preserve"> March 2019 at 7pm in </w:t>
      </w:r>
    </w:p>
    <w:p w14:paraId="019E3449" w14:textId="69FD49D4" w:rsidR="00AD426E" w:rsidRDefault="00AD426E" w:rsidP="00062192">
      <w:pPr>
        <w:spacing w:after="0" w:line="240" w:lineRule="auto"/>
        <w:rPr>
          <w:rFonts w:ascii="Arial" w:hAnsi="Arial" w:cs="Arial"/>
          <w:b/>
          <w:sz w:val="24"/>
          <w:szCs w:val="24"/>
        </w:rPr>
      </w:pPr>
      <w:r>
        <w:rPr>
          <w:rFonts w:ascii="Arial" w:hAnsi="Arial" w:cs="Arial"/>
          <w:b/>
          <w:sz w:val="24"/>
          <w:szCs w:val="24"/>
        </w:rPr>
        <w:t xml:space="preserve">                    Brassington Village </w:t>
      </w:r>
      <w:r w:rsidR="00B61FF1">
        <w:rPr>
          <w:rFonts w:ascii="Arial" w:hAnsi="Arial" w:cs="Arial"/>
          <w:b/>
          <w:sz w:val="24"/>
          <w:szCs w:val="24"/>
        </w:rPr>
        <w:t>H</w:t>
      </w:r>
      <w:r>
        <w:rPr>
          <w:rFonts w:ascii="Arial" w:hAnsi="Arial" w:cs="Arial"/>
          <w:b/>
          <w:sz w:val="24"/>
          <w:szCs w:val="24"/>
        </w:rPr>
        <w:t xml:space="preserve">all           </w:t>
      </w:r>
    </w:p>
    <w:p w14:paraId="52009A09" w14:textId="77777777" w:rsidR="00AD426E" w:rsidRDefault="00AD426E" w:rsidP="00062192">
      <w:pPr>
        <w:spacing w:after="0" w:line="240" w:lineRule="auto"/>
        <w:rPr>
          <w:rFonts w:ascii="Arial" w:hAnsi="Arial" w:cs="Arial"/>
          <w:sz w:val="24"/>
          <w:szCs w:val="24"/>
        </w:rPr>
      </w:pPr>
    </w:p>
    <w:p w14:paraId="773BE935" w14:textId="2D48841A" w:rsidR="00653702" w:rsidRPr="00792DC2" w:rsidRDefault="00653702" w:rsidP="00062192">
      <w:pPr>
        <w:spacing w:after="0" w:line="240" w:lineRule="auto"/>
        <w:rPr>
          <w:rFonts w:ascii="Arial" w:hAnsi="Arial" w:cs="Arial"/>
          <w:sz w:val="24"/>
          <w:szCs w:val="24"/>
        </w:rPr>
      </w:pPr>
      <w:r>
        <w:rPr>
          <w:rFonts w:ascii="Arial" w:hAnsi="Arial" w:cs="Arial"/>
          <w:sz w:val="24"/>
          <w:szCs w:val="24"/>
        </w:rPr>
        <w:t xml:space="preserve">                                               </w:t>
      </w:r>
    </w:p>
    <w:p w14:paraId="4BDDD0A2" w14:textId="4F257887" w:rsidR="00296F1E" w:rsidRDefault="00062192" w:rsidP="00062192">
      <w:pPr>
        <w:spacing w:after="0" w:line="240" w:lineRule="auto"/>
        <w:rPr>
          <w:rFonts w:ascii="Arial" w:hAnsi="Arial" w:cs="Arial"/>
          <w:b/>
          <w:sz w:val="24"/>
          <w:szCs w:val="24"/>
        </w:rPr>
      </w:pPr>
      <w:r>
        <w:rPr>
          <w:rFonts w:ascii="Arial" w:hAnsi="Arial" w:cs="Arial"/>
          <w:b/>
          <w:sz w:val="24"/>
          <w:szCs w:val="24"/>
        </w:rPr>
        <w:t xml:space="preserve">                    </w:t>
      </w:r>
      <w:r w:rsidR="00296F1E">
        <w:rPr>
          <w:rFonts w:ascii="Arial" w:hAnsi="Arial" w:cs="Arial"/>
          <w:b/>
          <w:sz w:val="24"/>
          <w:szCs w:val="24"/>
        </w:rPr>
        <w:t xml:space="preserve">  </w:t>
      </w:r>
    </w:p>
    <w:p w14:paraId="21F198C4" w14:textId="77777777" w:rsidR="0032399D" w:rsidRPr="00296F1E" w:rsidRDefault="0032399D" w:rsidP="00296F1E">
      <w:pPr>
        <w:jc w:val="both"/>
        <w:rPr>
          <w:rFonts w:ascii="Arial" w:hAnsi="Arial" w:cs="Arial"/>
          <w:b/>
          <w:sz w:val="24"/>
          <w:szCs w:val="24"/>
        </w:rPr>
      </w:pPr>
      <w:bookmarkStart w:id="0" w:name="_GoBack"/>
      <w:bookmarkEnd w:id="0"/>
    </w:p>
    <w:sectPr w:rsidR="0032399D" w:rsidRPr="00296F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57C76"/>
    <w:multiLevelType w:val="hybridMultilevel"/>
    <w:tmpl w:val="14B0E8D0"/>
    <w:lvl w:ilvl="0" w:tplc="4F6AFE2A">
      <w:start w:val="1"/>
      <w:numFmt w:val="lowerLetter"/>
      <w:lvlText w:val="%1)"/>
      <w:lvlJc w:val="left"/>
      <w:pPr>
        <w:ind w:left="4155" w:hanging="555"/>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 w15:restartNumberingAfterBreak="0">
    <w:nsid w:val="456D1F99"/>
    <w:multiLevelType w:val="hybridMultilevel"/>
    <w:tmpl w:val="3B74342A"/>
    <w:lvl w:ilvl="0" w:tplc="4F6AFE2A">
      <w:start w:val="1"/>
      <w:numFmt w:val="lowerLetter"/>
      <w:lvlText w:val="%1)"/>
      <w:lvlJc w:val="left"/>
      <w:pPr>
        <w:ind w:left="1995" w:hanging="555"/>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5619402B"/>
    <w:multiLevelType w:val="hybridMultilevel"/>
    <w:tmpl w:val="D4B497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1E"/>
    <w:rsid w:val="00062192"/>
    <w:rsid w:val="00296F1E"/>
    <w:rsid w:val="0032399D"/>
    <w:rsid w:val="00653702"/>
    <w:rsid w:val="00760115"/>
    <w:rsid w:val="00785B87"/>
    <w:rsid w:val="00792DC2"/>
    <w:rsid w:val="008A3E2D"/>
    <w:rsid w:val="00940098"/>
    <w:rsid w:val="00AD426E"/>
    <w:rsid w:val="00B61FF1"/>
    <w:rsid w:val="00D04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9D13B"/>
  <w15:chartTrackingRefBased/>
  <w15:docId w15:val="{AFE02EAE-B281-488E-89E9-2CF4685B4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6F1E"/>
    <w:rPr>
      <w:color w:val="0563C1" w:themeColor="hyperlink"/>
      <w:u w:val="single"/>
    </w:rPr>
  </w:style>
  <w:style w:type="character" w:styleId="UnresolvedMention">
    <w:name w:val="Unresolved Mention"/>
    <w:basedOn w:val="DefaultParagraphFont"/>
    <w:uiPriority w:val="99"/>
    <w:semiHidden/>
    <w:unhideWhenUsed/>
    <w:rsid w:val="00296F1E"/>
    <w:rPr>
      <w:color w:val="605E5C"/>
      <w:shd w:val="clear" w:color="auto" w:fill="E1DFDD"/>
    </w:rPr>
  </w:style>
  <w:style w:type="paragraph" w:styleId="ListParagraph">
    <w:name w:val="List Paragraph"/>
    <w:basedOn w:val="Normal"/>
    <w:uiPriority w:val="34"/>
    <w:qFormat/>
    <w:rsid w:val="00323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41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assingtonclerk@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dc:description/>
  <cp:lastModifiedBy>User</cp:lastModifiedBy>
  <cp:revision>5</cp:revision>
  <dcterms:created xsi:type="dcterms:W3CDTF">2019-01-29T10:50:00Z</dcterms:created>
  <dcterms:modified xsi:type="dcterms:W3CDTF">2019-01-31T11:41:00Z</dcterms:modified>
</cp:coreProperties>
</file>